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FD8D" w14:textId="5C68AE19" w:rsidR="00627924" w:rsidRDefault="00627924" w:rsidP="0BDBA4EB">
      <w:pPr>
        <w:spacing w:line="360" w:lineRule="auto"/>
        <w:rPr>
          <w:sz w:val="32"/>
          <w:szCs w:val="32"/>
        </w:rPr>
      </w:pPr>
      <w:r w:rsidRPr="0BDBA4EB">
        <w:rPr>
          <w:sz w:val="32"/>
          <w:szCs w:val="32"/>
        </w:rPr>
        <w:t>Spreektekst ds Arie van der Maas, verkenner kerk-breed gesprek solidariteit</w:t>
      </w:r>
    </w:p>
    <w:p w14:paraId="2D5C8A9F" w14:textId="476B3666" w:rsidR="00627924" w:rsidRDefault="00627924" w:rsidP="0BDBA4EB">
      <w:pPr>
        <w:spacing w:line="360" w:lineRule="auto"/>
        <w:rPr>
          <w:b/>
          <w:bCs/>
          <w:i/>
          <w:iCs/>
          <w:sz w:val="32"/>
          <w:szCs w:val="32"/>
        </w:rPr>
      </w:pPr>
      <w:r w:rsidRPr="0BDBA4EB">
        <w:rPr>
          <w:sz w:val="32"/>
          <w:szCs w:val="32"/>
        </w:rPr>
        <w:t>Generale synode 14 november 2025.</w:t>
      </w:r>
      <w:r>
        <w:br/>
      </w:r>
    </w:p>
    <w:p w14:paraId="41AF47FB" w14:textId="6C40F60D" w:rsidR="00D802EE" w:rsidRDefault="00424E97" w:rsidP="0BDBA4EB">
      <w:pPr>
        <w:spacing w:line="360" w:lineRule="auto"/>
        <w:rPr>
          <w:sz w:val="32"/>
          <w:szCs w:val="32"/>
        </w:rPr>
      </w:pPr>
      <w:r w:rsidRPr="0BDBA4EB">
        <w:rPr>
          <w:sz w:val="32"/>
          <w:szCs w:val="32"/>
        </w:rPr>
        <w:t>Preses, synode,</w:t>
      </w:r>
    </w:p>
    <w:p w14:paraId="097CC1FC" w14:textId="77777777" w:rsidR="00424E97" w:rsidRDefault="00424E97" w:rsidP="0BDBA4EB">
      <w:pPr>
        <w:spacing w:line="360" w:lineRule="auto"/>
        <w:rPr>
          <w:sz w:val="32"/>
          <w:szCs w:val="32"/>
        </w:rPr>
      </w:pPr>
    </w:p>
    <w:p w14:paraId="6E184FC3" w14:textId="56FF39DB" w:rsidR="00E63194" w:rsidRDefault="00424E97" w:rsidP="0BDBA4EB">
      <w:pPr>
        <w:spacing w:line="360" w:lineRule="auto"/>
        <w:rPr>
          <w:sz w:val="32"/>
          <w:szCs w:val="32"/>
        </w:rPr>
      </w:pPr>
      <w:r w:rsidRPr="12BE5F1B">
        <w:rPr>
          <w:sz w:val="32"/>
          <w:szCs w:val="32"/>
        </w:rPr>
        <w:t xml:space="preserve">Toen de algemeen directeur in maart jl. mij </w:t>
      </w:r>
      <w:r w:rsidR="1ECCEEDE" w:rsidRPr="12BE5F1B">
        <w:rPr>
          <w:sz w:val="32"/>
          <w:szCs w:val="32"/>
        </w:rPr>
        <w:t>vroeg</w:t>
      </w:r>
      <w:r w:rsidRPr="12BE5F1B">
        <w:rPr>
          <w:sz w:val="32"/>
          <w:szCs w:val="32"/>
        </w:rPr>
        <w:t xml:space="preserve"> projectleider te worden van</w:t>
      </w:r>
      <w:r w:rsidR="00E63194" w:rsidRPr="12BE5F1B">
        <w:rPr>
          <w:sz w:val="32"/>
          <w:szCs w:val="32"/>
        </w:rPr>
        <w:t xml:space="preserve"> het Kerk</w:t>
      </w:r>
      <w:r w:rsidR="00627924" w:rsidRPr="12BE5F1B">
        <w:rPr>
          <w:sz w:val="32"/>
          <w:szCs w:val="32"/>
        </w:rPr>
        <w:t>-</w:t>
      </w:r>
      <w:r w:rsidR="00E63194" w:rsidRPr="12BE5F1B">
        <w:rPr>
          <w:sz w:val="32"/>
          <w:szCs w:val="32"/>
        </w:rPr>
        <w:t xml:space="preserve">breed gesprek Solidariteit hadden we een aantal weken nodig om tot afspraken te komen. </w:t>
      </w:r>
      <w:r w:rsidR="00627924" w:rsidRPr="12BE5F1B">
        <w:rPr>
          <w:sz w:val="32"/>
          <w:szCs w:val="32"/>
        </w:rPr>
        <w:t>O</w:t>
      </w:r>
      <w:r w:rsidR="00E63194" w:rsidRPr="12BE5F1B">
        <w:rPr>
          <w:sz w:val="32"/>
          <w:szCs w:val="32"/>
        </w:rPr>
        <w:t xml:space="preserve">p dat moment </w:t>
      </w:r>
      <w:r w:rsidR="00627924" w:rsidRPr="12BE5F1B">
        <w:rPr>
          <w:sz w:val="32"/>
          <w:szCs w:val="32"/>
        </w:rPr>
        <w:t xml:space="preserve">kon ik het er zelf </w:t>
      </w:r>
      <w:r w:rsidR="00E63194" w:rsidRPr="12BE5F1B">
        <w:rPr>
          <w:sz w:val="32"/>
          <w:szCs w:val="32"/>
        </w:rPr>
        <w:t>nog niet bij hebben omdat ik ook nog classispredikant was. Maar we hadden vooral ook inhoudelijk nog wat te bespreken</w:t>
      </w:r>
      <w:r w:rsidR="00627924" w:rsidRPr="12BE5F1B">
        <w:rPr>
          <w:sz w:val="32"/>
          <w:szCs w:val="32"/>
        </w:rPr>
        <w:t>:</w:t>
      </w:r>
      <w:r w:rsidR="00E63194" w:rsidRPr="12BE5F1B">
        <w:rPr>
          <w:sz w:val="32"/>
          <w:szCs w:val="32"/>
        </w:rPr>
        <w:t xml:space="preserve"> Wat bedoel je met gesprek? Wat is kerk</w:t>
      </w:r>
      <w:r w:rsidR="00627924" w:rsidRPr="12BE5F1B">
        <w:rPr>
          <w:sz w:val="32"/>
          <w:szCs w:val="32"/>
        </w:rPr>
        <w:t>-</w:t>
      </w:r>
      <w:r w:rsidR="00E63194" w:rsidRPr="12BE5F1B">
        <w:rPr>
          <w:sz w:val="32"/>
          <w:szCs w:val="32"/>
        </w:rPr>
        <w:t>breed? En kun je het gesprek</w:t>
      </w:r>
      <w:r w:rsidR="00627924" w:rsidRPr="12BE5F1B">
        <w:rPr>
          <w:sz w:val="32"/>
          <w:szCs w:val="32"/>
        </w:rPr>
        <w:t xml:space="preserve"> </w:t>
      </w:r>
      <w:r w:rsidR="00E63194" w:rsidRPr="12BE5F1B">
        <w:rPr>
          <w:sz w:val="32"/>
          <w:szCs w:val="32"/>
        </w:rPr>
        <w:t xml:space="preserve">al plannen en </w:t>
      </w:r>
      <w:r w:rsidR="00627924" w:rsidRPr="12BE5F1B">
        <w:rPr>
          <w:sz w:val="32"/>
          <w:szCs w:val="32"/>
        </w:rPr>
        <w:t xml:space="preserve">daarbij </w:t>
      </w:r>
      <w:r w:rsidR="00E63194" w:rsidRPr="12BE5F1B">
        <w:rPr>
          <w:sz w:val="32"/>
          <w:szCs w:val="32"/>
        </w:rPr>
        <w:t>vooruitgrijpen op een mogelijke uitkomst voordat je het gesprek begonnen bent</w:t>
      </w:r>
      <w:r w:rsidR="01D9A3D4" w:rsidRPr="12BE5F1B">
        <w:rPr>
          <w:sz w:val="32"/>
          <w:szCs w:val="32"/>
        </w:rPr>
        <w:t xml:space="preserve"> en </w:t>
      </w:r>
      <w:r w:rsidR="00E63194" w:rsidRPr="12BE5F1B">
        <w:rPr>
          <w:sz w:val="32"/>
          <w:szCs w:val="32"/>
        </w:rPr>
        <w:t xml:space="preserve">eerst </w:t>
      </w:r>
      <w:r w:rsidR="5C437E90" w:rsidRPr="12BE5F1B">
        <w:rPr>
          <w:sz w:val="32"/>
          <w:szCs w:val="32"/>
        </w:rPr>
        <w:t>bent</w:t>
      </w:r>
      <w:r w:rsidR="00E63194" w:rsidRPr="12BE5F1B">
        <w:rPr>
          <w:sz w:val="32"/>
          <w:szCs w:val="32"/>
        </w:rPr>
        <w:t xml:space="preserve"> gaan luisteren</w:t>
      </w:r>
      <w:r w:rsidR="00627924" w:rsidRPr="12BE5F1B">
        <w:rPr>
          <w:sz w:val="32"/>
          <w:szCs w:val="32"/>
        </w:rPr>
        <w:t>?</w:t>
      </w:r>
      <w:r w:rsidR="00E63194" w:rsidRPr="12BE5F1B">
        <w:rPr>
          <w:sz w:val="32"/>
          <w:szCs w:val="32"/>
        </w:rPr>
        <w:t xml:space="preserve"> </w:t>
      </w:r>
    </w:p>
    <w:p w14:paraId="112D6BC1" w14:textId="77777777" w:rsidR="00E63194" w:rsidRDefault="00E63194" w:rsidP="0BDBA4EB">
      <w:pPr>
        <w:spacing w:line="360" w:lineRule="auto"/>
        <w:rPr>
          <w:sz w:val="32"/>
          <w:szCs w:val="32"/>
        </w:rPr>
      </w:pPr>
    </w:p>
    <w:p w14:paraId="098598F0" w14:textId="76C4C5AF" w:rsidR="00424E97" w:rsidRDefault="00E63194" w:rsidP="0BDBA4EB">
      <w:pPr>
        <w:spacing w:line="360" w:lineRule="auto"/>
        <w:rPr>
          <w:sz w:val="32"/>
          <w:szCs w:val="32"/>
        </w:rPr>
      </w:pPr>
      <w:r w:rsidRPr="12BE5F1B">
        <w:rPr>
          <w:sz w:val="32"/>
          <w:szCs w:val="32"/>
        </w:rPr>
        <w:t>Na enkele weken waren we eruit. Ik werd geen projectleider maar verkenner. Onafhankelijk, zonder instructie wat een vervolg zou moeten zijn. Luisteren, in huis, bij medewerker</w:t>
      </w:r>
      <w:r w:rsidR="00627924" w:rsidRPr="12BE5F1B">
        <w:rPr>
          <w:sz w:val="32"/>
          <w:szCs w:val="32"/>
        </w:rPr>
        <w:t>s</w:t>
      </w:r>
      <w:r w:rsidRPr="12BE5F1B">
        <w:rPr>
          <w:sz w:val="32"/>
          <w:szCs w:val="32"/>
        </w:rPr>
        <w:t xml:space="preserve">, bij landelijke sleutelspelers en organisaties. Luisteren in het land, </w:t>
      </w:r>
      <w:r w:rsidR="0C53F4FE" w:rsidRPr="12BE5F1B">
        <w:rPr>
          <w:sz w:val="32"/>
          <w:szCs w:val="32"/>
        </w:rPr>
        <w:t>wat in gemeenten leeft</w:t>
      </w:r>
      <w:r w:rsidRPr="12BE5F1B">
        <w:rPr>
          <w:sz w:val="32"/>
          <w:szCs w:val="32"/>
        </w:rPr>
        <w:t xml:space="preserve">, via de classes... </w:t>
      </w:r>
      <w:r>
        <w:br/>
      </w:r>
      <w:r w:rsidRPr="12BE5F1B">
        <w:rPr>
          <w:sz w:val="32"/>
          <w:szCs w:val="32"/>
        </w:rPr>
        <w:t>Luisteren hoe er teruggekeken wordt op de invoering van de nieuwe regelingen voor Solidariteitskas en Quotum. Wat is daar gebeurd</w:t>
      </w:r>
      <w:r w:rsidR="403CC489" w:rsidRPr="12BE5F1B">
        <w:rPr>
          <w:sz w:val="32"/>
          <w:szCs w:val="32"/>
        </w:rPr>
        <w:t>?</w:t>
      </w:r>
      <w:r w:rsidRPr="12BE5F1B">
        <w:rPr>
          <w:sz w:val="32"/>
          <w:szCs w:val="32"/>
        </w:rPr>
        <w:t xml:space="preserve"> </w:t>
      </w:r>
      <w:r w:rsidR="5EEBA297" w:rsidRPr="12BE5F1B">
        <w:rPr>
          <w:sz w:val="32"/>
          <w:szCs w:val="32"/>
        </w:rPr>
        <w:t xml:space="preserve">Wat is </w:t>
      </w:r>
      <w:r w:rsidRPr="12BE5F1B">
        <w:rPr>
          <w:sz w:val="32"/>
          <w:szCs w:val="32"/>
        </w:rPr>
        <w:t xml:space="preserve">goed gegaan en </w:t>
      </w:r>
      <w:r w:rsidR="799C31DF" w:rsidRPr="12BE5F1B">
        <w:rPr>
          <w:sz w:val="32"/>
          <w:szCs w:val="32"/>
        </w:rPr>
        <w:t xml:space="preserve">wat </w:t>
      </w:r>
      <w:r w:rsidRPr="12BE5F1B">
        <w:rPr>
          <w:sz w:val="32"/>
          <w:szCs w:val="32"/>
        </w:rPr>
        <w:t>niet</w:t>
      </w:r>
      <w:r w:rsidR="38BAAA76" w:rsidRPr="12BE5F1B">
        <w:rPr>
          <w:sz w:val="32"/>
          <w:szCs w:val="32"/>
        </w:rPr>
        <w:t>?</w:t>
      </w:r>
      <w:r w:rsidRPr="12BE5F1B">
        <w:rPr>
          <w:sz w:val="32"/>
          <w:szCs w:val="32"/>
        </w:rPr>
        <w:t xml:space="preserve"> </w:t>
      </w:r>
      <w:r w:rsidR="0E10751C" w:rsidRPr="12BE5F1B">
        <w:rPr>
          <w:sz w:val="32"/>
          <w:szCs w:val="32"/>
        </w:rPr>
        <w:t>Q</w:t>
      </w:r>
      <w:r w:rsidRPr="12BE5F1B">
        <w:rPr>
          <w:sz w:val="32"/>
          <w:szCs w:val="32"/>
        </w:rPr>
        <w:t>ua proces en qua inhoud</w:t>
      </w:r>
      <w:r w:rsidR="00627924" w:rsidRPr="12BE5F1B">
        <w:rPr>
          <w:sz w:val="32"/>
          <w:szCs w:val="32"/>
        </w:rPr>
        <w:t>?</w:t>
      </w:r>
      <w:r w:rsidRPr="12BE5F1B">
        <w:rPr>
          <w:sz w:val="32"/>
          <w:szCs w:val="32"/>
        </w:rPr>
        <w:t xml:space="preserve"> Welke lessen zijn te trekken voor de toekomst</w:t>
      </w:r>
      <w:r w:rsidR="00627924" w:rsidRPr="12BE5F1B">
        <w:rPr>
          <w:sz w:val="32"/>
          <w:szCs w:val="32"/>
        </w:rPr>
        <w:t>?</w:t>
      </w:r>
      <w:r w:rsidRPr="12BE5F1B">
        <w:rPr>
          <w:sz w:val="32"/>
          <w:szCs w:val="32"/>
        </w:rPr>
        <w:t xml:space="preserve"> En hoe zouden we verder </w:t>
      </w:r>
      <w:proofErr w:type="gramStart"/>
      <w:r w:rsidRPr="12BE5F1B">
        <w:rPr>
          <w:sz w:val="32"/>
          <w:szCs w:val="32"/>
        </w:rPr>
        <w:lastRenderedPageBreak/>
        <w:t>kunnen</w:t>
      </w:r>
      <w:proofErr w:type="gramEnd"/>
      <w:r w:rsidRPr="12BE5F1B">
        <w:rPr>
          <w:sz w:val="32"/>
          <w:szCs w:val="32"/>
        </w:rPr>
        <w:t xml:space="preserve"> gaan</w:t>
      </w:r>
      <w:r w:rsidR="49AFA1D1" w:rsidRPr="12BE5F1B">
        <w:rPr>
          <w:sz w:val="32"/>
          <w:szCs w:val="32"/>
        </w:rPr>
        <w:t>?</w:t>
      </w:r>
      <w:r w:rsidRPr="12BE5F1B">
        <w:rPr>
          <w:sz w:val="32"/>
          <w:szCs w:val="32"/>
        </w:rPr>
        <w:t xml:space="preserve"> </w:t>
      </w:r>
      <w:r w:rsidR="77090849" w:rsidRPr="12BE5F1B">
        <w:rPr>
          <w:sz w:val="32"/>
          <w:szCs w:val="32"/>
        </w:rPr>
        <w:t>Verder i</w:t>
      </w:r>
      <w:r w:rsidRPr="12BE5F1B">
        <w:rPr>
          <w:sz w:val="32"/>
          <w:szCs w:val="32"/>
        </w:rPr>
        <w:t>n het kerk</w:t>
      </w:r>
      <w:r w:rsidR="00627924" w:rsidRPr="12BE5F1B">
        <w:rPr>
          <w:sz w:val="32"/>
          <w:szCs w:val="32"/>
        </w:rPr>
        <w:t>-</w:t>
      </w:r>
      <w:r w:rsidRPr="12BE5F1B">
        <w:rPr>
          <w:sz w:val="32"/>
          <w:szCs w:val="32"/>
        </w:rPr>
        <w:t>breed gesprek</w:t>
      </w:r>
      <w:r w:rsidR="2BAC7A03" w:rsidRPr="12BE5F1B">
        <w:rPr>
          <w:sz w:val="32"/>
          <w:szCs w:val="32"/>
        </w:rPr>
        <w:t>, z</w:t>
      </w:r>
      <w:r w:rsidR="00C4083D" w:rsidRPr="12BE5F1B">
        <w:rPr>
          <w:sz w:val="32"/>
          <w:szCs w:val="32"/>
        </w:rPr>
        <w:t>eg maar: p</w:t>
      </w:r>
      <w:r w:rsidRPr="12BE5F1B">
        <w:rPr>
          <w:sz w:val="32"/>
          <w:szCs w:val="32"/>
        </w:rPr>
        <w:t xml:space="preserve">roces. En </w:t>
      </w:r>
      <w:r w:rsidR="2038EBD6" w:rsidRPr="12BE5F1B">
        <w:rPr>
          <w:sz w:val="32"/>
          <w:szCs w:val="32"/>
        </w:rPr>
        <w:t xml:space="preserve">verder </w:t>
      </w:r>
      <w:r w:rsidRPr="12BE5F1B">
        <w:rPr>
          <w:sz w:val="32"/>
          <w:szCs w:val="32"/>
        </w:rPr>
        <w:t>met de regelingen</w:t>
      </w:r>
      <w:r w:rsidR="69EE1424" w:rsidRPr="12BE5F1B">
        <w:rPr>
          <w:sz w:val="32"/>
          <w:szCs w:val="32"/>
        </w:rPr>
        <w:t>:</w:t>
      </w:r>
      <w:r w:rsidRPr="12BE5F1B">
        <w:rPr>
          <w:sz w:val="32"/>
          <w:szCs w:val="32"/>
        </w:rPr>
        <w:t xml:space="preserve"> </w:t>
      </w:r>
      <w:r w:rsidR="107F14EF" w:rsidRPr="12BE5F1B">
        <w:rPr>
          <w:sz w:val="32"/>
          <w:szCs w:val="32"/>
        </w:rPr>
        <w:t>i</w:t>
      </w:r>
      <w:r w:rsidRPr="12BE5F1B">
        <w:rPr>
          <w:sz w:val="32"/>
          <w:szCs w:val="32"/>
        </w:rPr>
        <w:t xml:space="preserve">nhoud. </w:t>
      </w:r>
    </w:p>
    <w:p w14:paraId="795BD5BC" w14:textId="77777777" w:rsidR="00E63194" w:rsidRDefault="00E63194" w:rsidP="0BDBA4EB">
      <w:pPr>
        <w:spacing w:line="360" w:lineRule="auto"/>
        <w:rPr>
          <w:sz w:val="32"/>
          <w:szCs w:val="32"/>
        </w:rPr>
      </w:pPr>
    </w:p>
    <w:p w14:paraId="7843566D" w14:textId="0C74CDC9" w:rsidR="00E63194" w:rsidRDefault="00E63194" w:rsidP="0BDBA4EB">
      <w:pPr>
        <w:spacing w:line="360" w:lineRule="auto"/>
        <w:rPr>
          <w:sz w:val="32"/>
          <w:szCs w:val="32"/>
        </w:rPr>
      </w:pPr>
      <w:r w:rsidRPr="12BE5F1B">
        <w:rPr>
          <w:sz w:val="32"/>
          <w:szCs w:val="32"/>
        </w:rPr>
        <w:t xml:space="preserve">In noem nu direct ook al quotum want het was snel duidelijk </w:t>
      </w:r>
      <w:r w:rsidR="00627924" w:rsidRPr="12BE5F1B">
        <w:rPr>
          <w:sz w:val="32"/>
          <w:szCs w:val="32"/>
        </w:rPr>
        <w:t xml:space="preserve">dat </w:t>
      </w:r>
      <w:r w:rsidRPr="12BE5F1B">
        <w:rPr>
          <w:sz w:val="32"/>
          <w:szCs w:val="32"/>
        </w:rPr>
        <w:t>als je gaat spreken over 2024 en de ontwikkelingen Solidariteitskas</w:t>
      </w:r>
      <w:r w:rsidR="54E271A1" w:rsidRPr="12BE5F1B">
        <w:rPr>
          <w:sz w:val="32"/>
          <w:szCs w:val="32"/>
        </w:rPr>
        <w:t>,</w:t>
      </w:r>
      <w:r w:rsidRPr="12BE5F1B">
        <w:rPr>
          <w:sz w:val="32"/>
          <w:szCs w:val="32"/>
        </w:rPr>
        <w:t xml:space="preserve"> </w:t>
      </w:r>
      <w:r w:rsidR="00627924" w:rsidRPr="12BE5F1B">
        <w:rPr>
          <w:sz w:val="32"/>
          <w:szCs w:val="32"/>
        </w:rPr>
        <w:t xml:space="preserve">dat </w:t>
      </w:r>
      <w:r w:rsidRPr="12BE5F1B">
        <w:rPr>
          <w:sz w:val="32"/>
          <w:szCs w:val="32"/>
        </w:rPr>
        <w:t xml:space="preserve">dan direct ook de </w:t>
      </w:r>
      <w:r w:rsidR="06F9204B" w:rsidRPr="12BE5F1B">
        <w:rPr>
          <w:sz w:val="32"/>
          <w:szCs w:val="32"/>
        </w:rPr>
        <w:t>besluitvorming</w:t>
      </w:r>
      <w:r w:rsidRPr="12BE5F1B">
        <w:rPr>
          <w:sz w:val="32"/>
          <w:szCs w:val="32"/>
        </w:rPr>
        <w:t xml:space="preserve"> Quotum mee</w:t>
      </w:r>
      <w:r w:rsidR="00627924" w:rsidRPr="12BE5F1B">
        <w:rPr>
          <w:sz w:val="32"/>
          <w:szCs w:val="32"/>
        </w:rPr>
        <w:t>kom</w:t>
      </w:r>
      <w:r w:rsidR="68A68CFA" w:rsidRPr="12BE5F1B">
        <w:rPr>
          <w:sz w:val="32"/>
          <w:szCs w:val="32"/>
        </w:rPr>
        <w:t>t</w:t>
      </w:r>
      <w:r w:rsidR="00627924" w:rsidRPr="12BE5F1B">
        <w:rPr>
          <w:sz w:val="32"/>
          <w:szCs w:val="32"/>
        </w:rPr>
        <w:t xml:space="preserve"> </w:t>
      </w:r>
      <w:r w:rsidRPr="12BE5F1B">
        <w:rPr>
          <w:sz w:val="32"/>
          <w:szCs w:val="32"/>
        </w:rPr>
        <w:t xml:space="preserve">in het gesprek. </w:t>
      </w:r>
    </w:p>
    <w:p w14:paraId="12B3BECF" w14:textId="378908A7" w:rsidR="00E63194" w:rsidRDefault="00E63194" w:rsidP="0BDBA4EB">
      <w:pPr>
        <w:spacing w:line="360" w:lineRule="auto"/>
        <w:rPr>
          <w:sz w:val="32"/>
          <w:szCs w:val="32"/>
        </w:rPr>
      </w:pPr>
      <w:r w:rsidRPr="0BDBA4EB">
        <w:rPr>
          <w:sz w:val="32"/>
          <w:szCs w:val="32"/>
        </w:rPr>
        <w:t xml:space="preserve">En </w:t>
      </w:r>
      <w:r w:rsidR="00627924" w:rsidRPr="0BDBA4EB">
        <w:rPr>
          <w:sz w:val="32"/>
          <w:szCs w:val="32"/>
        </w:rPr>
        <w:t>verder</w:t>
      </w:r>
      <w:r w:rsidRPr="0BDBA4EB">
        <w:rPr>
          <w:sz w:val="32"/>
          <w:szCs w:val="32"/>
        </w:rPr>
        <w:t xml:space="preserve"> komen ook mee: </w:t>
      </w:r>
      <w:r w:rsidR="00627924" w:rsidRPr="0BDBA4EB">
        <w:rPr>
          <w:sz w:val="32"/>
          <w:szCs w:val="32"/>
        </w:rPr>
        <w:t>alle</w:t>
      </w:r>
      <w:r w:rsidRPr="0BDBA4EB">
        <w:rPr>
          <w:sz w:val="32"/>
          <w:szCs w:val="32"/>
        </w:rPr>
        <w:t xml:space="preserve"> beelden, beleving</w:t>
      </w:r>
      <w:r w:rsidR="00627924" w:rsidRPr="0BDBA4EB">
        <w:rPr>
          <w:sz w:val="32"/>
          <w:szCs w:val="32"/>
        </w:rPr>
        <w:t>en</w:t>
      </w:r>
      <w:r w:rsidRPr="0BDBA4EB">
        <w:rPr>
          <w:sz w:val="32"/>
          <w:szCs w:val="32"/>
        </w:rPr>
        <w:t>, oordel</w:t>
      </w:r>
      <w:r w:rsidR="00627924" w:rsidRPr="0BDBA4EB">
        <w:rPr>
          <w:sz w:val="32"/>
          <w:szCs w:val="32"/>
        </w:rPr>
        <w:t>en</w:t>
      </w:r>
      <w:r w:rsidRPr="0BDBA4EB">
        <w:rPr>
          <w:sz w:val="32"/>
          <w:szCs w:val="32"/>
        </w:rPr>
        <w:t xml:space="preserve"> </w:t>
      </w:r>
      <w:r w:rsidR="00627924" w:rsidRPr="0BDBA4EB">
        <w:rPr>
          <w:sz w:val="32"/>
          <w:szCs w:val="32"/>
        </w:rPr>
        <w:t>over</w:t>
      </w:r>
      <w:r w:rsidRPr="0BDBA4EB">
        <w:rPr>
          <w:sz w:val="32"/>
          <w:szCs w:val="32"/>
        </w:rPr>
        <w:t xml:space="preserve"> “Utrecht”</w:t>
      </w:r>
      <w:r w:rsidR="00627924" w:rsidRPr="0BDBA4EB">
        <w:rPr>
          <w:sz w:val="32"/>
          <w:szCs w:val="32"/>
        </w:rPr>
        <w:t>. V</w:t>
      </w:r>
      <w:r w:rsidRPr="0BDBA4EB">
        <w:rPr>
          <w:sz w:val="32"/>
          <w:szCs w:val="32"/>
        </w:rPr>
        <w:t>erzamelnaam voor alles wa</w:t>
      </w:r>
      <w:r w:rsidR="00627924" w:rsidRPr="0BDBA4EB">
        <w:rPr>
          <w:sz w:val="32"/>
          <w:szCs w:val="32"/>
        </w:rPr>
        <w:t>t</w:t>
      </w:r>
      <w:r w:rsidRPr="0BDBA4EB">
        <w:rPr>
          <w:sz w:val="32"/>
          <w:szCs w:val="32"/>
        </w:rPr>
        <w:t xml:space="preserve"> dienstenorganisatie, synode, kortom de landelijke kerk is</w:t>
      </w:r>
      <w:r w:rsidR="00C4083D" w:rsidRPr="0BDBA4EB">
        <w:rPr>
          <w:sz w:val="32"/>
          <w:szCs w:val="32"/>
        </w:rPr>
        <w:t>.</w:t>
      </w:r>
    </w:p>
    <w:p w14:paraId="611D5F3D" w14:textId="77777777" w:rsidR="00E63194" w:rsidRDefault="00E63194" w:rsidP="0BDBA4EB">
      <w:pPr>
        <w:spacing w:line="360" w:lineRule="auto"/>
        <w:rPr>
          <w:sz w:val="32"/>
          <w:szCs w:val="32"/>
        </w:rPr>
      </w:pPr>
    </w:p>
    <w:p w14:paraId="0A601B97" w14:textId="50DF653A" w:rsidR="00E63194" w:rsidRDefault="00E63194" w:rsidP="0BDBA4EB">
      <w:pPr>
        <w:spacing w:line="360" w:lineRule="auto"/>
        <w:rPr>
          <w:sz w:val="32"/>
          <w:szCs w:val="32"/>
        </w:rPr>
      </w:pPr>
      <w:r w:rsidRPr="12BE5F1B">
        <w:rPr>
          <w:sz w:val="32"/>
          <w:szCs w:val="32"/>
        </w:rPr>
        <w:t>Een verkenningsronde dus. Met daaruit op te leveren bevindingen</w:t>
      </w:r>
      <w:r w:rsidR="00627924" w:rsidRPr="12BE5F1B">
        <w:rPr>
          <w:sz w:val="32"/>
          <w:szCs w:val="32"/>
        </w:rPr>
        <w:t xml:space="preserve"> </w:t>
      </w:r>
      <w:r w:rsidRPr="12BE5F1B">
        <w:rPr>
          <w:sz w:val="32"/>
          <w:szCs w:val="32"/>
        </w:rPr>
        <w:t>&amp;</w:t>
      </w:r>
      <w:r w:rsidR="00627924" w:rsidRPr="12BE5F1B">
        <w:rPr>
          <w:sz w:val="32"/>
          <w:szCs w:val="32"/>
        </w:rPr>
        <w:t xml:space="preserve"> </w:t>
      </w:r>
      <w:r w:rsidRPr="12BE5F1B">
        <w:rPr>
          <w:sz w:val="32"/>
          <w:szCs w:val="32"/>
        </w:rPr>
        <w:t xml:space="preserve">aanbevelingen en een plan van aanpak voor het vervolg van het gesprek. De verkenning vond plaats in de maanden juli tot en met oktober. Ik ga niet alles herhalen wat u kunt lezen in </w:t>
      </w:r>
      <w:r w:rsidR="049EE01C" w:rsidRPr="12BE5F1B">
        <w:rPr>
          <w:sz w:val="32"/>
          <w:szCs w:val="32"/>
        </w:rPr>
        <w:t xml:space="preserve">de Tussenrapportage. </w:t>
      </w:r>
      <w:r w:rsidRPr="12BE5F1B">
        <w:rPr>
          <w:sz w:val="32"/>
          <w:szCs w:val="32"/>
        </w:rPr>
        <w:t xml:space="preserve">In totaal </w:t>
      </w:r>
      <w:r w:rsidR="00627924" w:rsidRPr="12BE5F1B">
        <w:rPr>
          <w:sz w:val="32"/>
          <w:szCs w:val="32"/>
        </w:rPr>
        <w:t>mocht</w:t>
      </w:r>
      <w:r w:rsidRPr="12BE5F1B">
        <w:rPr>
          <w:sz w:val="32"/>
          <w:szCs w:val="32"/>
        </w:rPr>
        <w:t xml:space="preserve"> ik zo’n </w:t>
      </w:r>
      <w:r w:rsidR="00C4083D" w:rsidRPr="12BE5F1B">
        <w:rPr>
          <w:sz w:val="32"/>
          <w:szCs w:val="32"/>
        </w:rPr>
        <w:t xml:space="preserve">40 gesprekken </w:t>
      </w:r>
      <w:r w:rsidR="00627924" w:rsidRPr="12BE5F1B">
        <w:rPr>
          <w:sz w:val="32"/>
          <w:szCs w:val="32"/>
        </w:rPr>
        <w:t>voeren</w:t>
      </w:r>
      <w:r w:rsidR="00C4083D" w:rsidRPr="12BE5F1B">
        <w:rPr>
          <w:sz w:val="32"/>
          <w:szCs w:val="32"/>
        </w:rPr>
        <w:t xml:space="preserve"> door het hele land.</w:t>
      </w:r>
      <w:r w:rsidR="00627924" w:rsidRPr="12BE5F1B">
        <w:rPr>
          <w:sz w:val="32"/>
          <w:szCs w:val="32"/>
        </w:rPr>
        <w:t xml:space="preserve"> Ik was overal welkom.</w:t>
      </w:r>
      <w:r w:rsidR="00C4083D" w:rsidRPr="12BE5F1B">
        <w:rPr>
          <w:sz w:val="32"/>
          <w:szCs w:val="32"/>
        </w:rPr>
        <w:t xml:space="preserve"> </w:t>
      </w:r>
      <w:r w:rsidR="72E15625" w:rsidRPr="12BE5F1B">
        <w:rPr>
          <w:sz w:val="32"/>
          <w:szCs w:val="32"/>
        </w:rPr>
        <w:t>Soms was er een drempel. Soms lag de loper uit.</w:t>
      </w:r>
    </w:p>
    <w:p w14:paraId="473695FD" w14:textId="77777777" w:rsidR="00C4083D" w:rsidRDefault="00C4083D" w:rsidP="0BDBA4EB">
      <w:pPr>
        <w:spacing w:line="360" w:lineRule="auto"/>
        <w:rPr>
          <w:sz w:val="32"/>
          <w:szCs w:val="32"/>
        </w:rPr>
      </w:pPr>
    </w:p>
    <w:p w14:paraId="5FC57B1D" w14:textId="1305F7ED" w:rsidR="00C4083D" w:rsidRDefault="5B4E149F" w:rsidP="12BE5F1B">
      <w:pPr>
        <w:spacing w:line="360" w:lineRule="auto"/>
        <w:rPr>
          <w:sz w:val="32"/>
          <w:szCs w:val="32"/>
        </w:rPr>
      </w:pPr>
      <w:r w:rsidRPr="12BE5F1B">
        <w:rPr>
          <w:sz w:val="32"/>
          <w:szCs w:val="32"/>
        </w:rPr>
        <w:t xml:space="preserve">In </w:t>
      </w:r>
      <w:r w:rsidR="00C4083D" w:rsidRPr="12BE5F1B">
        <w:rPr>
          <w:sz w:val="32"/>
          <w:szCs w:val="32"/>
        </w:rPr>
        <w:t xml:space="preserve">mijn bevindingen &amp; aanbevelingen doe ik </w:t>
      </w:r>
      <w:r w:rsidR="0866B873" w:rsidRPr="12BE5F1B">
        <w:rPr>
          <w:sz w:val="32"/>
          <w:szCs w:val="32"/>
        </w:rPr>
        <w:t>in feit</w:t>
      </w:r>
      <w:r w:rsidR="32A42F99" w:rsidRPr="12BE5F1B">
        <w:rPr>
          <w:sz w:val="32"/>
          <w:szCs w:val="32"/>
        </w:rPr>
        <w:t>e</w:t>
      </w:r>
      <w:r w:rsidR="0866B873" w:rsidRPr="12BE5F1B">
        <w:rPr>
          <w:sz w:val="32"/>
          <w:szCs w:val="32"/>
        </w:rPr>
        <w:t xml:space="preserve"> </w:t>
      </w:r>
      <w:r w:rsidR="00C4083D" w:rsidRPr="12BE5F1B">
        <w:rPr>
          <w:sz w:val="32"/>
          <w:szCs w:val="32"/>
        </w:rPr>
        <w:t xml:space="preserve">niet meer dan samenvatten, ordenen en </w:t>
      </w:r>
      <w:r w:rsidR="42EF260E" w:rsidRPr="12BE5F1B">
        <w:rPr>
          <w:sz w:val="32"/>
          <w:szCs w:val="32"/>
        </w:rPr>
        <w:t>lichtjes</w:t>
      </w:r>
      <w:r w:rsidR="00C4083D" w:rsidRPr="12BE5F1B">
        <w:rPr>
          <w:sz w:val="32"/>
          <w:szCs w:val="32"/>
        </w:rPr>
        <w:t xml:space="preserve"> analyseren wat ik gehoord heb</w:t>
      </w:r>
      <w:r w:rsidR="0CC0E433" w:rsidRPr="12BE5F1B">
        <w:rPr>
          <w:sz w:val="32"/>
          <w:szCs w:val="32"/>
        </w:rPr>
        <w:t>.</w:t>
      </w:r>
      <w:r w:rsidR="00C4083D" w:rsidRPr="12BE5F1B">
        <w:rPr>
          <w:sz w:val="32"/>
          <w:szCs w:val="32"/>
        </w:rPr>
        <w:t xml:space="preserve"> </w:t>
      </w:r>
      <w:r w:rsidR="1F4C5062" w:rsidRPr="12BE5F1B">
        <w:rPr>
          <w:sz w:val="32"/>
          <w:szCs w:val="32"/>
        </w:rPr>
        <w:t xml:space="preserve">Daarbij wil ik </w:t>
      </w:r>
      <w:r w:rsidR="2CEB940B" w:rsidRPr="12BE5F1B">
        <w:rPr>
          <w:sz w:val="32"/>
          <w:szCs w:val="32"/>
        </w:rPr>
        <w:t>op dit moment</w:t>
      </w:r>
      <w:r w:rsidR="00C4083D" w:rsidRPr="12BE5F1B">
        <w:rPr>
          <w:sz w:val="32"/>
          <w:szCs w:val="32"/>
        </w:rPr>
        <w:t xml:space="preserve"> voor u nog samenvatten welke vier grote lijnen ik zie die zullen doorlopen naar het plan van aanpak dat de regiegroep op 12 december a.s. met de kleine synode hoopt te bespreken. </w:t>
      </w:r>
    </w:p>
    <w:p w14:paraId="37BD7318" w14:textId="3AF384A0" w:rsidR="00C4083D" w:rsidRDefault="00C4083D" w:rsidP="0BDBA4EB">
      <w:pPr>
        <w:spacing w:line="360" w:lineRule="auto"/>
        <w:rPr>
          <w:sz w:val="32"/>
          <w:szCs w:val="32"/>
        </w:rPr>
      </w:pPr>
      <w:r w:rsidRPr="12BE5F1B">
        <w:rPr>
          <w:sz w:val="32"/>
          <w:szCs w:val="32"/>
        </w:rPr>
        <w:lastRenderedPageBreak/>
        <w:t>De eerste lijn die ik noem is:</w:t>
      </w:r>
    </w:p>
    <w:p w14:paraId="4DFEC805" w14:textId="77777777" w:rsidR="00C4083D" w:rsidRDefault="00C4083D" w:rsidP="0BDBA4EB">
      <w:pPr>
        <w:spacing w:line="360" w:lineRule="auto"/>
        <w:rPr>
          <w:sz w:val="32"/>
          <w:szCs w:val="32"/>
        </w:rPr>
      </w:pPr>
    </w:p>
    <w:p w14:paraId="3806220C" w14:textId="539DF7FE" w:rsidR="00C4083D" w:rsidRDefault="00C4083D" w:rsidP="0BDBA4EB">
      <w:pPr>
        <w:pStyle w:val="Lijstalinea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12BE5F1B">
        <w:rPr>
          <w:b/>
          <w:bCs/>
          <w:sz w:val="32"/>
          <w:szCs w:val="32"/>
        </w:rPr>
        <w:t>Communicatie:</w:t>
      </w:r>
      <w:r w:rsidRPr="12BE5F1B">
        <w:rPr>
          <w:sz w:val="32"/>
          <w:szCs w:val="32"/>
        </w:rPr>
        <w:t xml:space="preserve"> Werken aan transparantie en eenvoud van de geldstromen </w:t>
      </w:r>
      <w:r w:rsidR="3142EEDC" w:rsidRPr="12BE5F1B">
        <w:rPr>
          <w:sz w:val="32"/>
          <w:szCs w:val="32"/>
        </w:rPr>
        <w:t>ofwel</w:t>
      </w:r>
      <w:r w:rsidRPr="12BE5F1B">
        <w:rPr>
          <w:sz w:val="32"/>
          <w:szCs w:val="32"/>
        </w:rPr>
        <w:t xml:space="preserve"> de financiële huishouding van de landelijke kerk. </w:t>
      </w:r>
      <w:r w:rsidR="00DC074B" w:rsidRPr="12BE5F1B">
        <w:rPr>
          <w:sz w:val="32"/>
          <w:szCs w:val="32"/>
        </w:rPr>
        <w:t>En effectieve communicatie en verantwoording.</w:t>
      </w:r>
    </w:p>
    <w:p w14:paraId="3077AD01" w14:textId="77777777" w:rsidR="00C4083D" w:rsidRDefault="00C4083D" w:rsidP="0BDBA4EB">
      <w:pPr>
        <w:spacing w:line="360" w:lineRule="auto"/>
        <w:rPr>
          <w:sz w:val="32"/>
          <w:szCs w:val="32"/>
        </w:rPr>
      </w:pPr>
    </w:p>
    <w:p w14:paraId="678822C4" w14:textId="529F1DCD" w:rsidR="00C4083D" w:rsidRDefault="00C4083D" w:rsidP="0BDBA4EB">
      <w:pPr>
        <w:spacing w:line="360" w:lineRule="auto"/>
        <w:rPr>
          <w:sz w:val="32"/>
          <w:szCs w:val="32"/>
        </w:rPr>
      </w:pPr>
      <w:r w:rsidRPr="12BE5F1B">
        <w:rPr>
          <w:sz w:val="32"/>
          <w:szCs w:val="32"/>
        </w:rPr>
        <w:t>Meermalen werd in de verkenning door gesprekspartners de term ‘black-box Utrecht’ genoemd. “</w:t>
      </w:r>
      <w:r w:rsidR="71828419" w:rsidRPr="12BE5F1B">
        <w:rPr>
          <w:sz w:val="32"/>
          <w:szCs w:val="32"/>
        </w:rPr>
        <w:t>J</w:t>
      </w:r>
      <w:r w:rsidR="1B5BFAB3" w:rsidRPr="12BE5F1B">
        <w:rPr>
          <w:sz w:val="32"/>
          <w:szCs w:val="32"/>
        </w:rPr>
        <w:t xml:space="preserve">a, </w:t>
      </w:r>
      <w:r w:rsidRPr="12BE5F1B">
        <w:rPr>
          <w:sz w:val="32"/>
          <w:szCs w:val="32"/>
        </w:rPr>
        <w:t>we geloven wel dat er goed</w:t>
      </w:r>
      <w:r w:rsidR="00627924" w:rsidRPr="12BE5F1B">
        <w:rPr>
          <w:sz w:val="32"/>
          <w:szCs w:val="32"/>
        </w:rPr>
        <w:t>e</w:t>
      </w:r>
      <w:r w:rsidRPr="12BE5F1B">
        <w:rPr>
          <w:sz w:val="32"/>
          <w:szCs w:val="32"/>
        </w:rPr>
        <w:t xml:space="preserve"> dingen gebeuren, maar...” Hoe gaat dat nou met het geld dat wordt opgebracht door de gemeenten langs </w:t>
      </w:r>
      <w:r w:rsidR="00627924" w:rsidRPr="12BE5F1B">
        <w:rPr>
          <w:sz w:val="32"/>
          <w:szCs w:val="32"/>
        </w:rPr>
        <w:t xml:space="preserve">die </w:t>
      </w:r>
      <w:r w:rsidRPr="12BE5F1B">
        <w:rPr>
          <w:sz w:val="32"/>
          <w:szCs w:val="32"/>
        </w:rPr>
        <w:t>twee regelingen, hoe wordt het besteed? Hoe gaat het met onderscheid in diaconale en kerkren</w:t>
      </w:r>
      <w:r w:rsidR="1FC1D399" w:rsidRPr="12BE5F1B">
        <w:rPr>
          <w:sz w:val="32"/>
          <w:szCs w:val="32"/>
        </w:rPr>
        <w:t>t</w:t>
      </w:r>
      <w:r w:rsidRPr="12BE5F1B">
        <w:rPr>
          <w:sz w:val="32"/>
          <w:szCs w:val="32"/>
        </w:rPr>
        <w:t>meesterlijke geldstromen...? Kom svp met een heldere begrijpelijke verantwoording. Niet alleen de mooie verhalen, ook de cijfers.</w:t>
      </w:r>
    </w:p>
    <w:p w14:paraId="689B2A5D" w14:textId="040DC71C" w:rsidR="00C4083D" w:rsidRDefault="00C4083D" w:rsidP="0BDBA4EB">
      <w:pPr>
        <w:pStyle w:val="Lijstalinea"/>
        <w:numPr>
          <w:ilvl w:val="0"/>
          <w:numId w:val="2"/>
        </w:num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12BE5F1B">
        <w:rPr>
          <w:rFonts w:eastAsiaTheme="minorEastAsia"/>
          <w:b/>
          <w:bCs/>
          <w:color w:val="000000" w:themeColor="text1"/>
          <w:sz w:val="32"/>
          <w:szCs w:val="32"/>
        </w:rPr>
        <w:t>Uitgaven: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 Keuzes maken wat wel en </w:t>
      </w:r>
      <w:r w:rsidR="00DC074B" w:rsidRPr="12BE5F1B">
        <w:rPr>
          <w:rFonts w:eastAsiaTheme="minorEastAsia"/>
          <w:color w:val="000000" w:themeColor="text1"/>
          <w:sz w:val="32"/>
          <w:szCs w:val="32"/>
        </w:rPr>
        <w:t xml:space="preserve">wat 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niet wordt gefinancierd, inclusief inzicht in en medeverantwoordelijkheid voor quotum- en solidariteitskasuitgaven. </w:t>
      </w:r>
    </w:p>
    <w:p w14:paraId="4832930F" w14:textId="6D920EE0" w:rsidR="00C4083D" w:rsidRDefault="00C4083D" w:rsidP="0BDBA4EB">
      <w:pPr>
        <w:spacing w:line="360" w:lineRule="auto"/>
        <w:rPr>
          <w:sz w:val="32"/>
          <w:szCs w:val="32"/>
        </w:rPr>
      </w:pPr>
      <w:r w:rsidRPr="0BDBA4EB">
        <w:rPr>
          <w:sz w:val="32"/>
          <w:szCs w:val="32"/>
        </w:rPr>
        <w:t xml:space="preserve">Tijdens de verkenning groeide het inzicht: als je wil sleutelen aan de inkomstenkant – en dat gebeurde in maart en juni 2024 – dan moet </w:t>
      </w:r>
      <w:r w:rsidR="00E4242C" w:rsidRPr="0BDBA4EB">
        <w:rPr>
          <w:sz w:val="32"/>
          <w:szCs w:val="32"/>
        </w:rPr>
        <w:t xml:space="preserve">je </w:t>
      </w:r>
      <w:r w:rsidRPr="0BDBA4EB">
        <w:rPr>
          <w:sz w:val="32"/>
          <w:szCs w:val="32"/>
        </w:rPr>
        <w:t>ook open, transparant en kerk</w:t>
      </w:r>
      <w:r w:rsidR="00627924" w:rsidRPr="0BDBA4EB">
        <w:rPr>
          <w:sz w:val="32"/>
          <w:szCs w:val="32"/>
        </w:rPr>
        <w:t>-</w:t>
      </w:r>
      <w:r w:rsidRPr="0BDBA4EB">
        <w:rPr>
          <w:sz w:val="32"/>
          <w:szCs w:val="32"/>
        </w:rPr>
        <w:t xml:space="preserve">breed willen praten over de inhoudelijke keuzes die je maakt over de uitgaven. Wat doen we wel? Wat doen we niet </w:t>
      </w:r>
      <w:r w:rsidR="00E4242C" w:rsidRPr="0BDBA4EB">
        <w:rPr>
          <w:sz w:val="32"/>
          <w:szCs w:val="32"/>
        </w:rPr>
        <w:t>(</w:t>
      </w:r>
      <w:r w:rsidRPr="0BDBA4EB">
        <w:rPr>
          <w:sz w:val="32"/>
          <w:szCs w:val="32"/>
        </w:rPr>
        <w:t>meer</w:t>
      </w:r>
      <w:r w:rsidR="00E4242C" w:rsidRPr="0BDBA4EB">
        <w:rPr>
          <w:sz w:val="32"/>
          <w:szCs w:val="32"/>
        </w:rPr>
        <w:t>)</w:t>
      </w:r>
      <w:r w:rsidRPr="0BDBA4EB">
        <w:rPr>
          <w:sz w:val="32"/>
          <w:szCs w:val="32"/>
        </w:rPr>
        <w:t>? En wat willen we nieuw gaan doen</w:t>
      </w:r>
      <w:r w:rsidR="00627924" w:rsidRPr="0BDBA4EB">
        <w:rPr>
          <w:sz w:val="32"/>
          <w:szCs w:val="32"/>
        </w:rPr>
        <w:t xml:space="preserve"> met het </w:t>
      </w:r>
      <w:r w:rsidR="00627924" w:rsidRPr="0BDBA4EB">
        <w:rPr>
          <w:sz w:val="32"/>
          <w:szCs w:val="32"/>
        </w:rPr>
        <w:lastRenderedPageBreak/>
        <w:t>oog op wat voor de toekomst van de kerk nodig is</w:t>
      </w:r>
      <w:r w:rsidRPr="0BDBA4EB">
        <w:rPr>
          <w:sz w:val="32"/>
          <w:szCs w:val="32"/>
        </w:rPr>
        <w:t>? Dat alles realistisch in het licht van veranderende financiële omstandigheden.</w:t>
      </w:r>
    </w:p>
    <w:p w14:paraId="57A7EE95" w14:textId="79E7DF36" w:rsidR="00C4083D" w:rsidRDefault="00C4083D" w:rsidP="0BDBA4EB">
      <w:pPr>
        <w:pStyle w:val="Lijstalinea"/>
        <w:numPr>
          <w:ilvl w:val="0"/>
          <w:numId w:val="2"/>
        </w:num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b/>
          <w:bCs/>
          <w:color w:val="000000" w:themeColor="text1"/>
          <w:sz w:val="32"/>
          <w:szCs w:val="32"/>
        </w:rPr>
        <w:t>Onderlinge solidariteit: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</w:t>
      </w:r>
      <w:r w:rsidR="00DC074B" w:rsidRPr="0BDBA4EB">
        <w:rPr>
          <w:rFonts w:eastAsiaTheme="minorEastAsia"/>
          <w:color w:val="000000" w:themeColor="text1"/>
          <w:sz w:val="32"/>
          <w:szCs w:val="32"/>
        </w:rPr>
        <w:t>Er is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motivatie om financieel solidair te zijn, ook met vermogen. </w:t>
      </w:r>
      <w:r w:rsidR="00E3419F" w:rsidRPr="0BDBA4EB">
        <w:rPr>
          <w:rFonts w:eastAsiaTheme="minorEastAsia"/>
          <w:color w:val="000000" w:themeColor="text1"/>
          <w:sz w:val="32"/>
          <w:szCs w:val="32"/>
        </w:rPr>
        <w:t xml:space="preserve">Niet via </w:t>
      </w:r>
      <w:r w:rsidRPr="0BDBA4EB">
        <w:rPr>
          <w:rFonts w:eastAsiaTheme="minorEastAsia"/>
          <w:color w:val="000000" w:themeColor="text1"/>
          <w:sz w:val="32"/>
          <w:szCs w:val="32"/>
        </w:rPr>
        <w:t>informatie en heffingen ma</w:t>
      </w:r>
      <w:r w:rsidR="00E3419F" w:rsidRPr="0BDBA4EB">
        <w:rPr>
          <w:rFonts w:eastAsiaTheme="minorEastAsia"/>
          <w:color w:val="000000" w:themeColor="text1"/>
          <w:sz w:val="32"/>
          <w:szCs w:val="32"/>
        </w:rPr>
        <w:t>ar via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warme relaties. </w:t>
      </w:r>
      <w:r w:rsidR="00E3419F" w:rsidRPr="0BDBA4EB">
        <w:rPr>
          <w:rFonts w:eastAsiaTheme="minorEastAsia"/>
          <w:color w:val="000000" w:themeColor="text1"/>
          <w:sz w:val="32"/>
          <w:szCs w:val="32"/>
        </w:rPr>
        <w:t xml:space="preserve">Aangevuld met een heldere </w:t>
      </w:r>
      <w:r w:rsidR="00DC074B" w:rsidRPr="0BDBA4EB">
        <w:rPr>
          <w:rFonts w:eastAsiaTheme="minorEastAsia"/>
          <w:color w:val="000000" w:themeColor="text1"/>
          <w:sz w:val="32"/>
          <w:szCs w:val="32"/>
        </w:rPr>
        <w:t>basis</w:t>
      </w:r>
      <w:r w:rsidR="00E3419F" w:rsidRPr="0BDBA4EB">
        <w:rPr>
          <w:rFonts w:eastAsiaTheme="minorEastAsia"/>
          <w:color w:val="000000" w:themeColor="text1"/>
          <w:sz w:val="32"/>
          <w:szCs w:val="32"/>
        </w:rPr>
        <w:t xml:space="preserve">regeling. </w:t>
      </w:r>
    </w:p>
    <w:p w14:paraId="3BC99E34" w14:textId="7BF82BFC" w:rsidR="00E4242C" w:rsidRDefault="00E4242C" w:rsidP="0BDBA4EB">
      <w:pPr>
        <w:spacing w:before="240" w:after="240" w:line="360" w:lineRule="auto"/>
        <w:rPr>
          <w:color w:val="000000"/>
          <w:sz w:val="32"/>
          <w:szCs w:val="32"/>
        </w:rPr>
      </w:pPr>
      <w:r w:rsidRPr="12BE5F1B">
        <w:rPr>
          <w:color w:val="000000" w:themeColor="text1"/>
          <w:sz w:val="32"/>
          <w:szCs w:val="32"/>
        </w:rPr>
        <w:t>Tijdens de gesprekken bleek dat er bij een deel van de gemeenten</w:t>
      </w:r>
      <w:r w:rsidRPr="12BE5F1B">
        <w:rPr>
          <w:rStyle w:val="apple-converted-space"/>
          <w:rFonts w:eastAsiaTheme="majorEastAsia"/>
          <w:color w:val="000000" w:themeColor="text1"/>
          <w:sz w:val="32"/>
          <w:szCs w:val="32"/>
        </w:rPr>
        <w:t> </w:t>
      </w:r>
      <w:r w:rsidRPr="12BE5F1B">
        <w:rPr>
          <w:rStyle w:val="Zwaar"/>
          <w:rFonts w:eastAsiaTheme="majorEastAsia"/>
          <w:b w:val="0"/>
          <w:bCs w:val="0"/>
          <w:color w:val="000000" w:themeColor="text1"/>
          <w:sz w:val="32"/>
          <w:szCs w:val="32"/>
        </w:rPr>
        <w:t>wel degelijk bereidheid</w:t>
      </w:r>
      <w:r w:rsidRPr="12BE5F1B">
        <w:rPr>
          <w:rStyle w:val="Zwaar"/>
          <w:rFonts w:eastAsiaTheme="majorEastAsia"/>
          <w:color w:val="000000" w:themeColor="text1"/>
          <w:sz w:val="32"/>
          <w:szCs w:val="32"/>
        </w:rPr>
        <w:t xml:space="preserve"> </w:t>
      </w:r>
      <w:r w:rsidRPr="12BE5F1B">
        <w:rPr>
          <w:color w:val="000000" w:themeColor="text1"/>
          <w:sz w:val="32"/>
          <w:szCs w:val="32"/>
        </w:rPr>
        <w:t>bestaat om het beschikbare vrije vermogen van gemeente en/of diaconie</w:t>
      </w:r>
      <w:r w:rsidRPr="12BE5F1B">
        <w:rPr>
          <w:rStyle w:val="apple-converted-space"/>
          <w:rFonts w:eastAsiaTheme="majorEastAsia"/>
          <w:color w:val="000000" w:themeColor="text1"/>
          <w:sz w:val="32"/>
          <w:szCs w:val="32"/>
        </w:rPr>
        <w:t> </w:t>
      </w:r>
      <w:r w:rsidRPr="12BE5F1B">
        <w:rPr>
          <w:rStyle w:val="Zwaar"/>
          <w:rFonts w:eastAsiaTheme="majorEastAsia"/>
          <w:b w:val="0"/>
          <w:bCs w:val="0"/>
          <w:color w:val="000000" w:themeColor="text1"/>
          <w:sz w:val="32"/>
          <w:szCs w:val="32"/>
        </w:rPr>
        <w:t>ook buiten de eigen gemeente in te zetten</w:t>
      </w:r>
      <w:r w:rsidRPr="12BE5F1B">
        <w:rPr>
          <w:b/>
          <w:bCs/>
          <w:color w:val="000000" w:themeColor="text1"/>
          <w:sz w:val="32"/>
          <w:szCs w:val="32"/>
        </w:rPr>
        <w:t xml:space="preserve">. </w:t>
      </w:r>
      <w:r w:rsidRPr="12BE5F1B">
        <w:rPr>
          <w:color w:val="000000" w:themeColor="text1"/>
          <w:sz w:val="32"/>
          <w:szCs w:val="32"/>
        </w:rPr>
        <w:t xml:space="preserve">Weerstand is er echter tegen een top-down heffing op het vermogen zelf, zeg maar </w:t>
      </w:r>
      <w:r w:rsidR="3B402F66" w:rsidRPr="12BE5F1B">
        <w:rPr>
          <w:color w:val="000000" w:themeColor="text1"/>
          <w:sz w:val="32"/>
          <w:szCs w:val="32"/>
        </w:rPr>
        <w:t xml:space="preserve">heffing </w:t>
      </w:r>
      <w:r w:rsidRPr="12BE5F1B">
        <w:rPr>
          <w:color w:val="000000" w:themeColor="text1"/>
          <w:sz w:val="32"/>
          <w:szCs w:val="32"/>
        </w:rPr>
        <w:t xml:space="preserve">op de kip en niet op de eieren. Er lijkt meer perspectief te zitten in verdere uitwerking van de benadering zoals verwoord in </w:t>
      </w:r>
      <w:r w:rsidRPr="12BE5F1B">
        <w:rPr>
          <w:i/>
          <w:iCs/>
          <w:color w:val="000000" w:themeColor="text1"/>
          <w:sz w:val="32"/>
          <w:szCs w:val="32"/>
        </w:rPr>
        <w:t>Werkzaam vermogen</w:t>
      </w:r>
      <w:r w:rsidRPr="12BE5F1B">
        <w:rPr>
          <w:color w:val="000000" w:themeColor="text1"/>
          <w:sz w:val="32"/>
          <w:szCs w:val="32"/>
        </w:rPr>
        <w:t xml:space="preserve"> zoals dit vijf jaar geleden al in uw synode is besproken. </w:t>
      </w:r>
      <w:r w:rsidR="1612C037" w:rsidRPr="12BE5F1B">
        <w:rPr>
          <w:color w:val="000000" w:themeColor="text1"/>
          <w:sz w:val="32"/>
          <w:szCs w:val="32"/>
        </w:rPr>
        <w:t>Verder</w:t>
      </w:r>
      <w:r w:rsidRPr="12BE5F1B">
        <w:rPr>
          <w:color w:val="000000" w:themeColor="text1"/>
          <w:sz w:val="32"/>
          <w:szCs w:val="32"/>
        </w:rPr>
        <w:t xml:space="preserve"> is er draagvlak voor een goede</w:t>
      </w:r>
      <w:r w:rsidR="703F4E56" w:rsidRPr="12BE5F1B">
        <w:rPr>
          <w:color w:val="000000" w:themeColor="text1"/>
          <w:sz w:val="32"/>
          <w:szCs w:val="32"/>
        </w:rPr>
        <w:t>, eenvoudige</w:t>
      </w:r>
      <w:r w:rsidRPr="12BE5F1B">
        <w:rPr>
          <w:color w:val="000000" w:themeColor="text1"/>
          <w:sz w:val="32"/>
          <w:szCs w:val="32"/>
        </w:rPr>
        <w:t xml:space="preserve"> basisregeling voor projectmatige uitgaven via de commissie steunverlening</w:t>
      </w:r>
      <w:r w:rsidR="7248E5B0" w:rsidRPr="12BE5F1B">
        <w:rPr>
          <w:color w:val="000000" w:themeColor="text1"/>
          <w:sz w:val="32"/>
          <w:szCs w:val="32"/>
        </w:rPr>
        <w:t xml:space="preserve"> met herkenbare doelen</w:t>
      </w:r>
      <w:r w:rsidR="06B4F21F" w:rsidRPr="12BE5F1B">
        <w:rPr>
          <w:color w:val="000000" w:themeColor="text1"/>
          <w:sz w:val="32"/>
          <w:szCs w:val="32"/>
        </w:rPr>
        <w:t xml:space="preserve">. </w:t>
      </w:r>
      <w:proofErr w:type="gramStart"/>
      <w:r w:rsidR="06B4F21F" w:rsidRPr="12BE5F1B">
        <w:rPr>
          <w:color w:val="000000" w:themeColor="text1"/>
          <w:sz w:val="32"/>
          <w:szCs w:val="32"/>
        </w:rPr>
        <w:t>Tevens</w:t>
      </w:r>
      <w:proofErr w:type="gramEnd"/>
      <w:r w:rsidR="06B4F21F" w:rsidRPr="12BE5F1B">
        <w:rPr>
          <w:color w:val="000000" w:themeColor="text1"/>
          <w:sz w:val="32"/>
          <w:szCs w:val="32"/>
        </w:rPr>
        <w:t xml:space="preserve"> wordt het belang gezien, juist in het licht hoe de kerk zich ontwikkelt, </w:t>
      </w:r>
      <w:r w:rsidRPr="12BE5F1B">
        <w:rPr>
          <w:color w:val="000000" w:themeColor="text1"/>
          <w:sz w:val="32"/>
          <w:szCs w:val="32"/>
        </w:rPr>
        <w:t>v</w:t>
      </w:r>
      <w:r w:rsidR="4B91FB08" w:rsidRPr="12BE5F1B">
        <w:rPr>
          <w:color w:val="000000" w:themeColor="text1"/>
          <w:sz w:val="32"/>
          <w:szCs w:val="32"/>
        </w:rPr>
        <w:t>an</w:t>
      </w:r>
      <w:r w:rsidRPr="12BE5F1B">
        <w:rPr>
          <w:color w:val="000000" w:themeColor="text1"/>
          <w:sz w:val="32"/>
          <w:szCs w:val="32"/>
        </w:rPr>
        <w:t xml:space="preserve"> categoriaal pastoraat zoals </w:t>
      </w:r>
      <w:r w:rsidR="25C97732" w:rsidRPr="12BE5F1B">
        <w:rPr>
          <w:color w:val="000000" w:themeColor="text1"/>
          <w:sz w:val="32"/>
          <w:szCs w:val="32"/>
        </w:rPr>
        <w:t xml:space="preserve">bijvoorbeeld onder </w:t>
      </w:r>
      <w:r w:rsidRPr="12BE5F1B">
        <w:rPr>
          <w:color w:val="000000" w:themeColor="text1"/>
          <w:sz w:val="32"/>
          <w:szCs w:val="32"/>
        </w:rPr>
        <w:t>studenten. Het is alleen de vraag of dit via de Solidariteitskas ge</w:t>
      </w:r>
      <w:r w:rsidR="4DCD8506" w:rsidRPr="12BE5F1B">
        <w:rPr>
          <w:color w:val="000000" w:themeColor="text1"/>
          <w:sz w:val="32"/>
          <w:szCs w:val="32"/>
        </w:rPr>
        <w:t>financierd</w:t>
      </w:r>
      <w:r w:rsidRPr="12BE5F1B">
        <w:rPr>
          <w:color w:val="000000" w:themeColor="text1"/>
          <w:sz w:val="32"/>
          <w:szCs w:val="32"/>
        </w:rPr>
        <w:t xml:space="preserve"> moet blijven.</w:t>
      </w:r>
    </w:p>
    <w:p w14:paraId="7D513635" w14:textId="2D791067" w:rsidR="00E4242C" w:rsidRPr="00E4242C" w:rsidRDefault="00C4083D" w:rsidP="0BDBA4EB">
      <w:pPr>
        <w:pStyle w:val="Lijstalinea"/>
        <w:numPr>
          <w:ilvl w:val="0"/>
          <w:numId w:val="2"/>
        </w:numPr>
        <w:spacing w:before="240" w:after="240" w:line="360" w:lineRule="auto"/>
        <w:rPr>
          <w:color w:val="000000"/>
          <w:sz w:val="32"/>
          <w:szCs w:val="32"/>
        </w:rPr>
      </w:pPr>
      <w:r w:rsidRPr="12BE5F1B">
        <w:rPr>
          <w:rFonts w:eastAsiaTheme="minorEastAsia"/>
          <w:b/>
          <w:bCs/>
          <w:color w:val="000000" w:themeColor="text1"/>
          <w:sz w:val="32"/>
          <w:szCs w:val="32"/>
        </w:rPr>
        <w:t>Inkomsten/ nieuwe regelingen: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 </w:t>
      </w:r>
      <w:r w:rsidR="00627924" w:rsidRPr="12BE5F1B">
        <w:rPr>
          <w:rFonts w:eastAsiaTheme="minorEastAsia"/>
          <w:color w:val="000000" w:themeColor="text1"/>
          <w:sz w:val="32"/>
          <w:szCs w:val="32"/>
        </w:rPr>
        <w:t>Werken aan v</w:t>
      </w:r>
      <w:r w:rsidRPr="12BE5F1B">
        <w:rPr>
          <w:rFonts w:eastAsiaTheme="minorEastAsia"/>
          <w:color w:val="000000" w:themeColor="text1"/>
          <w:sz w:val="32"/>
          <w:szCs w:val="32"/>
        </w:rPr>
        <w:t>erbetering van</w:t>
      </w:r>
      <w:r w:rsidR="00627924" w:rsidRPr="12BE5F1B">
        <w:rPr>
          <w:rFonts w:eastAsiaTheme="minorEastAsia"/>
          <w:color w:val="000000" w:themeColor="text1"/>
          <w:sz w:val="32"/>
          <w:szCs w:val="32"/>
        </w:rPr>
        <w:t xml:space="preserve"> </w:t>
      </w:r>
      <w:r w:rsidRPr="12BE5F1B">
        <w:rPr>
          <w:rFonts w:eastAsiaTheme="minorEastAsia"/>
          <w:color w:val="000000" w:themeColor="text1"/>
          <w:sz w:val="32"/>
          <w:szCs w:val="32"/>
        </w:rPr>
        <w:t>regelingen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 xml:space="preserve"> met zowel </w:t>
      </w:r>
      <w:r w:rsidR="196B4E3C" w:rsidRPr="12BE5F1B">
        <w:rPr>
          <w:rFonts w:eastAsiaTheme="minorEastAsia"/>
          <w:color w:val="000000" w:themeColor="text1"/>
          <w:sz w:val="32"/>
          <w:szCs w:val="32"/>
        </w:rPr>
        <w:t xml:space="preserve">een 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 xml:space="preserve">hoge mate van acceptatie binnen kerk en gemeenten als ook basis voor </w:t>
      </w:r>
      <w:r w:rsidR="00DC074B" w:rsidRPr="12BE5F1B">
        <w:rPr>
          <w:rFonts w:eastAsiaTheme="minorEastAsia"/>
          <w:color w:val="000000" w:themeColor="text1"/>
          <w:sz w:val="32"/>
          <w:szCs w:val="32"/>
        </w:rPr>
        <w:t xml:space="preserve">een 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>duurza</w:t>
      </w:r>
      <w:r w:rsidR="00DC074B" w:rsidRPr="12BE5F1B">
        <w:rPr>
          <w:rFonts w:eastAsiaTheme="minorEastAsia"/>
          <w:color w:val="000000" w:themeColor="text1"/>
          <w:sz w:val="32"/>
          <w:szCs w:val="32"/>
        </w:rPr>
        <w:t>a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>m</w:t>
      </w:r>
      <w:r w:rsidR="00DC074B" w:rsidRPr="12BE5F1B">
        <w:rPr>
          <w:rFonts w:eastAsiaTheme="minorEastAsia"/>
          <w:color w:val="000000" w:themeColor="text1"/>
          <w:sz w:val="32"/>
          <w:szCs w:val="32"/>
        </w:rPr>
        <w:t xml:space="preserve"> gezonde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 xml:space="preserve"> financiële huishouding Protestantse Kerk</w:t>
      </w:r>
      <w:r w:rsidR="43A989FD" w:rsidRPr="12BE5F1B">
        <w:rPr>
          <w:rFonts w:eastAsiaTheme="minorEastAsia"/>
          <w:color w:val="000000" w:themeColor="text1"/>
          <w:sz w:val="32"/>
          <w:szCs w:val="32"/>
        </w:rPr>
        <w:t xml:space="preserve"> in Nederland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>.</w:t>
      </w:r>
    </w:p>
    <w:p w14:paraId="5187D7EB" w14:textId="4BD98F77" w:rsidR="00627924" w:rsidRDefault="00E4242C" w:rsidP="0BDBA4EB">
      <w:pPr>
        <w:spacing w:line="360" w:lineRule="auto"/>
        <w:rPr>
          <w:color w:val="000000" w:themeColor="text1"/>
          <w:sz w:val="32"/>
          <w:szCs w:val="32"/>
        </w:rPr>
      </w:pPr>
      <w:r w:rsidRPr="12BE5F1B">
        <w:rPr>
          <w:color w:val="000000" w:themeColor="text1"/>
          <w:sz w:val="32"/>
          <w:szCs w:val="32"/>
        </w:rPr>
        <w:lastRenderedPageBreak/>
        <w:t>Tijdens de verkenning werd duidelijk dat er naast brede en scherpe kritiek op onderdelen van de nieuwe regelingen ook erkenning bestaat voor het belang van verbetering van de oude regelingen.</w:t>
      </w:r>
      <w:r w:rsidRPr="12BE5F1B">
        <w:rPr>
          <w:sz w:val="32"/>
          <w:szCs w:val="32"/>
        </w:rPr>
        <w:t xml:space="preserve"> Ook voor het inzicht dat </w:t>
      </w:r>
      <w:r w:rsidR="00627924" w:rsidRPr="12BE5F1B">
        <w:rPr>
          <w:sz w:val="32"/>
          <w:szCs w:val="32"/>
        </w:rPr>
        <w:t>twintig</w:t>
      </w:r>
      <w:r w:rsidRPr="12BE5F1B">
        <w:rPr>
          <w:sz w:val="32"/>
          <w:szCs w:val="32"/>
        </w:rPr>
        <w:t xml:space="preserve"> jaar niet indexeren eigenlijk onverstandig was. Zeker met de grote loonkostenstijgingen sinds 2020. Er zal verder gesprek moeten worden gevoerd over de uitgangspunten</w:t>
      </w:r>
      <w:r w:rsidRPr="12BE5F1B">
        <w:rPr>
          <w:color w:val="000000" w:themeColor="text1"/>
          <w:sz w:val="32"/>
          <w:szCs w:val="32"/>
        </w:rPr>
        <w:t xml:space="preserve">, waarover in 2023 al een grote mate van draagvlak </w:t>
      </w:r>
      <w:r w:rsidR="4FD3DCBA" w:rsidRPr="12BE5F1B">
        <w:rPr>
          <w:color w:val="000000" w:themeColor="text1"/>
          <w:sz w:val="32"/>
          <w:szCs w:val="32"/>
        </w:rPr>
        <w:t>was</w:t>
      </w:r>
      <w:r w:rsidRPr="12BE5F1B">
        <w:rPr>
          <w:color w:val="000000" w:themeColor="text1"/>
          <w:sz w:val="32"/>
          <w:szCs w:val="32"/>
        </w:rPr>
        <w:t xml:space="preserve"> gegroeid</w:t>
      </w:r>
      <w:r w:rsidR="00627924" w:rsidRPr="12BE5F1B">
        <w:rPr>
          <w:color w:val="000000" w:themeColor="text1"/>
          <w:sz w:val="32"/>
          <w:szCs w:val="32"/>
        </w:rPr>
        <w:t>.</w:t>
      </w:r>
      <w:r w:rsidRPr="12BE5F1B">
        <w:rPr>
          <w:color w:val="000000" w:themeColor="text1"/>
          <w:sz w:val="32"/>
          <w:szCs w:val="32"/>
        </w:rPr>
        <w:t xml:space="preserve"> </w:t>
      </w:r>
      <w:r w:rsidR="00627924" w:rsidRPr="12BE5F1B">
        <w:rPr>
          <w:color w:val="000000" w:themeColor="text1"/>
          <w:sz w:val="32"/>
          <w:szCs w:val="32"/>
        </w:rPr>
        <w:t>M</w:t>
      </w:r>
      <w:r w:rsidRPr="12BE5F1B">
        <w:rPr>
          <w:color w:val="000000" w:themeColor="text1"/>
          <w:sz w:val="32"/>
          <w:szCs w:val="32"/>
        </w:rPr>
        <w:t>aar ook een breder en diepgaander gesprek over de technische invulling van de regelingen en de effecten daarvan op gemeenten en diaconieën.</w:t>
      </w:r>
      <w:r>
        <w:br/>
      </w:r>
      <w:r>
        <w:br/>
      </w:r>
      <w:r w:rsidRPr="12BE5F1B">
        <w:rPr>
          <w:color w:val="000000" w:themeColor="text1"/>
          <w:sz w:val="32"/>
          <w:szCs w:val="32"/>
        </w:rPr>
        <w:t xml:space="preserve">Het is daarbij van belang </w:t>
      </w:r>
      <w:r w:rsidR="00627924" w:rsidRPr="12BE5F1B">
        <w:rPr>
          <w:color w:val="000000" w:themeColor="text1"/>
          <w:sz w:val="32"/>
          <w:szCs w:val="32"/>
        </w:rPr>
        <w:t xml:space="preserve">om </w:t>
      </w:r>
      <w:r w:rsidRPr="12BE5F1B">
        <w:rPr>
          <w:color w:val="000000" w:themeColor="text1"/>
          <w:sz w:val="32"/>
          <w:szCs w:val="32"/>
        </w:rPr>
        <w:t>zowel experts</w:t>
      </w:r>
      <w:r w:rsidR="00627924" w:rsidRPr="12BE5F1B">
        <w:rPr>
          <w:color w:val="000000" w:themeColor="text1"/>
          <w:sz w:val="32"/>
          <w:szCs w:val="32"/>
        </w:rPr>
        <w:t xml:space="preserve"> te betrekken, </w:t>
      </w:r>
      <w:r w:rsidRPr="12BE5F1B">
        <w:rPr>
          <w:color w:val="000000" w:themeColor="text1"/>
          <w:sz w:val="32"/>
          <w:szCs w:val="32"/>
        </w:rPr>
        <w:t xml:space="preserve">waarvan er vele binnen de kerk beschikbaar zijn, alsook ervaringen en inzichten vanuit de kerkelijke praktijk te benutten. </w:t>
      </w:r>
    </w:p>
    <w:p w14:paraId="10DE5CF4" w14:textId="534DCA0A" w:rsidR="00E4242C" w:rsidRPr="00E4242C" w:rsidRDefault="00627924" w:rsidP="0BDBA4EB">
      <w:pPr>
        <w:spacing w:line="360" w:lineRule="auto"/>
        <w:rPr>
          <w:b/>
          <w:bCs/>
          <w:sz w:val="32"/>
          <w:szCs w:val="32"/>
        </w:rPr>
      </w:pPr>
      <w:r w:rsidRPr="0BDBA4EB">
        <w:rPr>
          <w:color w:val="000000" w:themeColor="text1"/>
          <w:sz w:val="32"/>
          <w:szCs w:val="32"/>
        </w:rPr>
        <w:t xml:space="preserve">Doel dient te zijn </w:t>
      </w:r>
      <w:r w:rsidR="00E4242C" w:rsidRPr="0BDBA4EB">
        <w:rPr>
          <w:color w:val="000000" w:themeColor="text1"/>
          <w:sz w:val="32"/>
          <w:szCs w:val="32"/>
        </w:rPr>
        <w:t xml:space="preserve">om te komen tot een of twee regelingen die enerzijds </w:t>
      </w:r>
      <w:r w:rsidRPr="0BDBA4EB">
        <w:rPr>
          <w:color w:val="000000" w:themeColor="text1"/>
          <w:sz w:val="32"/>
          <w:szCs w:val="32"/>
        </w:rPr>
        <w:t xml:space="preserve">op </w:t>
      </w:r>
      <w:r w:rsidR="00E4242C" w:rsidRPr="0BDBA4EB">
        <w:rPr>
          <w:color w:val="000000" w:themeColor="text1"/>
          <w:sz w:val="32"/>
          <w:szCs w:val="32"/>
        </w:rPr>
        <w:t xml:space="preserve">een hoge mate van acceptatie en ‘eigenaarschap’ binnen de kerk en de gemeenten </w:t>
      </w:r>
      <w:r w:rsidRPr="0BDBA4EB">
        <w:rPr>
          <w:color w:val="000000" w:themeColor="text1"/>
          <w:sz w:val="32"/>
          <w:szCs w:val="32"/>
        </w:rPr>
        <w:t>kunnen rekenen</w:t>
      </w:r>
      <w:r w:rsidR="00E4242C" w:rsidRPr="0BDBA4EB">
        <w:rPr>
          <w:color w:val="000000" w:themeColor="text1"/>
          <w:sz w:val="32"/>
          <w:szCs w:val="32"/>
        </w:rPr>
        <w:t>, en anderzijds bijdragen aan een duurzame financiële huishouding van de Protestantse Kerk.</w:t>
      </w:r>
    </w:p>
    <w:p w14:paraId="59EAC717" w14:textId="739563E6" w:rsidR="00E4242C" w:rsidRDefault="00E4242C" w:rsidP="0BDBA4EB">
      <w:p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color w:val="000000" w:themeColor="text1"/>
          <w:sz w:val="32"/>
          <w:szCs w:val="32"/>
        </w:rPr>
        <w:t>Tenslotte.</w:t>
      </w:r>
    </w:p>
    <w:p w14:paraId="621556DC" w14:textId="7C992D47" w:rsidR="005310A5" w:rsidRDefault="00E4242C" w:rsidP="0BDBA4EB">
      <w:p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color w:val="000000" w:themeColor="text1"/>
          <w:sz w:val="32"/>
          <w:szCs w:val="32"/>
        </w:rPr>
        <w:t xml:space="preserve">Door de gesprekken heen was er een woord dat vaak ter sprake kwam. In allerlei variaties en toonaarden. Het woord vertrouwen. </w:t>
      </w:r>
    </w:p>
    <w:p w14:paraId="3F5E8505" w14:textId="6BCAF690" w:rsidR="005310A5" w:rsidRDefault="00E4242C" w:rsidP="0BDBA4EB">
      <w:p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color w:val="000000" w:themeColor="text1"/>
          <w:sz w:val="32"/>
          <w:szCs w:val="32"/>
        </w:rPr>
        <w:t xml:space="preserve">Het ging over verlies van vertrouwen. Expliciet uitgesproken of tussen de regels door. Soms werd ook gesproken over wantrouwen. We </w:t>
      </w:r>
      <w:r w:rsidRPr="0BDBA4EB">
        <w:rPr>
          <w:rFonts w:eastAsiaTheme="minorEastAsia"/>
          <w:color w:val="000000" w:themeColor="text1"/>
          <w:sz w:val="32"/>
          <w:szCs w:val="32"/>
        </w:rPr>
        <w:lastRenderedPageBreak/>
        <w:t xml:space="preserve">spraken door </w:t>
      </w:r>
      <w:r w:rsidR="75A0B048" w:rsidRPr="0BDBA4EB">
        <w:rPr>
          <w:rFonts w:eastAsiaTheme="minorEastAsia"/>
          <w:color w:val="000000" w:themeColor="text1"/>
          <w:sz w:val="32"/>
          <w:szCs w:val="32"/>
        </w:rPr>
        <w:t xml:space="preserve">- 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waar dat in zat, waar het door kwam. En al luisterend en doorpratend kwam het gesprek gelukkig soms ook weer op </w:t>
      </w:r>
      <w:r w:rsidR="1EFFD5DC" w:rsidRPr="0BDBA4EB">
        <w:rPr>
          <w:rFonts w:eastAsiaTheme="minorEastAsia"/>
          <w:color w:val="000000" w:themeColor="text1"/>
          <w:sz w:val="32"/>
          <w:szCs w:val="32"/>
        </w:rPr>
        <w:t>het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belang om samen te gaan werken aan herstel van vertrouwen.</w:t>
      </w:r>
      <w:r w:rsidR="005310A5" w:rsidRPr="0BDBA4EB">
        <w:rPr>
          <w:rFonts w:eastAsiaTheme="minorEastAsia"/>
          <w:color w:val="000000" w:themeColor="text1"/>
          <w:sz w:val="32"/>
          <w:szCs w:val="32"/>
        </w:rPr>
        <w:t xml:space="preserve"> Aan de toekomst van de kerk. Of beter nog: aan de inhoud van de roeping waar de kerk voor staat.</w:t>
      </w:r>
    </w:p>
    <w:p w14:paraId="7D2659E0" w14:textId="26773139" w:rsidR="00E4242C" w:rsidRDefault="005310A5" w:rsidP="0BDBA4EB">
      <w:p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12BE5F1B">
        <w:rPr>
          <w:rFonts w:eastAsiaTheme="minorEastAsia"/>
          <w:color w:val="000000" w:themeColor="text1"/>
          <w:sz w:val="32"/>
          <w:szCs w:val="32"/>
        </w:rPr>
        <w:t xml:space="preserve">Preses, synode. Ik heb </w:t>
      </w:r>
      <w:r w:rsidR="15CDB040" w:rsidRPr="12BE5F1B">
        <w:rPr>
          <w:rFonts w:eastAsiaTheme="minorEastAsia"/>
          <w:color w:val="000000" w:themeColor="text1"/>
          <w:sz w:val="32"/>
          <w:szCs w:val="32"/>
        </w:rPr>
        <w:t xml:space="preserve">als verkenner </w:t>
      </w:r>
      <w:r w:rsidRPr="12BE5F1B">
        <w:rPr>
          <w:rFonts w:eastAsiaTheme="minorEastAsia"/>
          <w:color w:val="000000" w:themeColor="text1"/>
          <w:sz w:val="32"/>
          <w:szCs w:val="32"/>
        </w:rPr>
        <w:t>de achterliggende maanden</w:t>
      </w:r>
      <w:r w:rsidR="51DF00B1" w:rsidRPr="12BE5F1B">
        <w:rPr>
          <w:rFonts w:eastAsiaTheme="minorEastAsia"/>
          <w:color w:val="000000" w:themeColor="text1"/>
          <w:sz w:val="32"/>
          <w:szCs w:val="32"/>
        </w:rPr>
        <w:t xml:space="preserve"> 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beleefd als een intensieve periode. Het was bepaald geen gemakkelijke opdracht. 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 xml:space="preserve">Maar wel goed. 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Ook omdat bleek dat alleen </w:t>
      </w:r>
      <w:r w:rsidR="37952F1A" w:rsidRPr="12BE5F1B">
        <w:rPr>
          <w:rFonts w:eastAsiaTheme="minorEastAsia"/>
          <w:color w:val="000000" w:themeColor="text1"/>
          <w:sz w:val="32"/>
          <w:szCs w:val="32"/>
        </w:rPr>
        <w:t xml:space="preserve">al 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door het 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>luisteren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, 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 xml:space="preserve">soms een glimp van herstel 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leek </w:t>
      </w:r>
      <w:r w:rsidR="00E4242C" w:rsidRPr="12BE5F1B">
        <w:rPr>
          <w:rFonts w:eastAsiaTheme="minorEastAsia"/>
          <w:color w:val="000000" w:themeColor="text1"/>
          <w:sz w:val="32"/>
          <w:szCs w:val="32"/>
        </w:rPr>
        <w:t>te gloren.</w:t>
      </w:r>
    </w:p>
    <w:p w14:paraId="23A287B8" w14:textId="3657C931" w:rsidR="00E4242C" w:rsidRDefault="00E4242C" w:rsidP="0BDBA4EB">
      <w:p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color w:val="000000" w:themeColor="text1"/>
          <w:sz w:val="32"/>
          <w:szCs w:val="32"/>
        </w:rPr>
        <w:t xml:space="preserve">Ik ben niet zonder hoop. </w:t>
      </w:r>
      <w:r w:rsidR="00627924" w:rsidRPr="0BDBA4EB">
        <w:rPr>
          <w:rFonts w:eastAsiaTheme="minorEastAsia"/>
          <w:color w:val="000000" w:themeColor="text1"/>
          <w:sz w:val="32"/>
          <w:szCs w:val="32"/>
        </w:rPr>
        <w:t>V</w:t>
      </w:r>
      <w:r w:rsidRPr="0BDBA4EB">
        <w:rPr>
          <w:rFonts w:eastAsiaTheme="minorEastAsia"/>
          <w:color w:val="000000" w:themeColor="text1"/>
          <w:sz w:val="32"/>
          <w:szCs w:val="32"/>
        </w:rPr>
        <w:t>oora</w:t>
      </w:r>
      <w:r w:rsidR="00627924" w:rsidRPr="0BDBA4EB">
        <w:rPr>
          <w:rFonts w:eastAsiaTheme="minorEastAsia"/>
          <w:color w:val="000000" w:themeColor="text1"/>
          <w:sz w:val="32"/>
          <w:szCs w:val="32"/>
        </w:rPr>
        <w:t xml:space="preserve">l </w:t>
      </w:r>
      <w:r w:rsidRPr="0BDBA4EB">
        <w:rPr>
          <w:rFonts w:eastAsiaTheme="minorEastAsia"/>
          <w:color w:val="000000" w:themeColor="text1"/>
          <w:sz w:val="32"/>
          <w:szCs w:val="32"/>
        </w:rPr>
        <w:t>vanwege de leiding van Heer der Kerk</w:t>
      </w:r>
      <w:r w:rsidR="00627924" w:rsidRPr="0BDBA4EB">
        <w:rPr>
          <w:rFonts w:eastAsiaTheme="minorEastAsia"/>
          <w:color w:val="000000" w:themeColor="text1"/>
          <w:sz w:val="32"/>
          <w:szCs w:val="32"/>
        </w:rPr>
        <w:t xml:space="preserve"> zelf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, door Zijn Woord en Geest. Maar wie in Zijn naam mede geroepen is leiding te geven aan de kerk – en u als synode bent dat bij uitstek - staat voor een grote uitdaging. </w:t>
      </w:r>
    </w:p>
    <w:p w14:paraId="65B074F8" w14:textId="2A92C58F" w:rsidR="00E4242C" w:rsidRDefault="00E4242C" w:rsidP="0BDBA4EB">
      <w:p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12BE5F1B">
        <w:rPr>
          <w:rFonts w:eastAsiaTheme="minorEastAsia"/>
          <w:color w:val="000000" w:themeColor="text1"/>
          <w:sz w:val="32"/>
          <w:szCs w:val="32"/>
        </w:rPr>
        <w:t xml:space="preserve">Ik adviseer </w:t>
      </w:r>
      <w:r w:rsidR="40823473" w:rsidRPr="12BE5F1B">
        <w:rPr>
          <w:rFonts w:eastAsiaTheme="minorEastAsia"/>
          <w:color w:val="000000" w:themeColor="text1"/>
          <w:sz w:val="32"/>
          <w:szCs w:val="32"/>
        </w:rPr>
        <w:t xml:space="preserve">afsluitend 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vier </w:t>
      </w:r>
      <w:r w:rsidR="384E4893" w:rsidRPr="12BE5F1B">
        <w:rPr>
          <w:rFonts w:eastAsiaTheme="minorEastAsia"/>
          <w:color w:val="000000" w:themeColor="text1"/>
          <w:sz w:val="32"/>
          <w:szCs w:val="32"/>
        </w:rPr>
        <w:t>kernpunten</w:t>
      </w:r>
      <w:r w:rsidRPr="12BE5F1B">
        <w:rPr>
          <w:rFonts w:eastAsiaTheme="minorEastAsia"/>
          <w:color w:val="000000" w:themeColor="text1"/>
          <w:sz w:val="32"/>
          <w:szCs w:val="32"/>
        </w:rPr>
        <w:t xml:space="preserve"> die kunnen bijdragen aan het herstel van vertrouwen:</w:t>
      </w:r>
    </w:p>
    <w:p w14:paraId="267FE395" w14:textId="65F10191" w:rsidR="00E4242C" w:rsidRDefault="00E4242C" w:rsidP="0BDBA4EB">
      <w:pPr>
        <w:pStyle w:val="Lijstalinea"/>
        <w:numPr>
          <w:ilvl w:val="0"/>
          <w:numId w:val="3"/>
        </w:num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i/>
          <w:iCs/>
          <w:color w:val="000000" w:themeColor="text1"/>
          <w:sz w:val="32"/>
          <w:szCs w:val="32"/>
        </w:rPr>
        <w:t>Erken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dat er dingen fout zijn gegaan. Zonder daarbij de schuld of verantwoordelijkheid te willen leggen bij enkele personen. Er is een bredere verantwoordelijkheid. </w:t>
      </w:r>
    </w:p>
    <w:p w14:paraId="4FC1A513" w14:textId="4DD52381" w:rsidR="00E4242C" w:rsidRDefault="00E4242C" w:rsidP="0BDBA4EB">
      <w:pPr>
        <w:pStyle w:val="Lijstalinea"/>
        <w:numPr>
          <w:ilvl w:val="0"/>
          <w:numId w:val="3"/>
        </w:num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i/>
          <w:iCs/>
          <w:color w:val="000000" w:themeColor="text1"/>
          <w:sz w:val="32"/>
          <w:szCs w:val="32"/>
        </w:rPr>
        <w:t>Zet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duidelijke stappen die tegemoetkomen aan de breed geuite weerstand tegen zowel de inhoud van de ingevoerde regelingen als tegen het proces dat daartoe heeft geleid.</w:t>
      </w:r>
    </w:p>
    <w:p w14:paraId="25251968" w14:textId="70E5F4EE" w:rsidR="00E4242C" w:rsidRDefault="00E4242C" w:rsidP="0BDBA4EB">
      <w:pPr>
        <w:pStyle w:val="Lijstalinea"/>
        <w:numPr>
          <w:ilvl w:val="0"/>
          <w:numId w:val="3"/>
        </w:num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i/>
          <w:iCs/>
          <w:color w:val="000000" w:themeColor="text1"/>
          <w:sz w:val="32"/>
          <w:szCs w:val="32"/>
        </w:rPr>
        <w:lastRenderedPageBreak/>
        <w:t>Ga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met elkaar en kerk-breed in gesprek over de inhoud. Niet alleen technisch maar ook geestelijk. Inhoud van de roeping van gemeenten </w:t>
      </w:r>
      <w:r w:rsidR="00627924" w:rsidRPr="0BDBA4EB">
        <w:rPr>
          <w:rFonts w:eastAsiaTheme="minorEastAsia"/>
          <w:color w:val="000000" w:themeColor="text1"/>
          <w:sz w:val="32"/>
          <w:szCs w:val="32"/>
        </w:rPr>
        <w:t xml:space="preserve">en </w:t>
      </w:r>
      <w:r w:rsidRPr="0BDBA4EB">
        <w:rPr>
          <w:rFonts w:eastAsiaTheme="minorEastAsia"/>
          <w:color w:val="000000" w:themeColor="text1"/>
          <w:sz w:val="32"/>
          <w:szCs w:val="32"/>
        </w:rPr>
        <w:t>kerk, inhoud van onderlinge solidariteit.</w:t>
      </w:r>
    </w:p>
    <w:p w14:paraId="4CC554B4" w14:textId="751FE906" w:rsidR="00E4242C" w:rsidRPr="00627924" w:rsidRDefault="00E4242C" w:rsidP="0BDBA4EB">
      <w:pPr>
        <w:pStyle w:val="Lijstalinea"/>
        <w:numPr>
          <w:ilvl w:val="0"/>
          <w:numId w:val="3"/>
        </w:numPr>
        <w:spacing w:before="240" w:after="240" w:line="360" w:lineRule="auto"/>
        <w:rPr>
          <w:rFonts w:eastAsiaTheme="minorEastAsia"/>
          <w:i/>
          <w:iCs/>
          <w:color w:val="000000" w:themeColor="text1"/>
          <w:sz w:val="32"/>
          <w:szCs w:val="32"/>
        </w:rPr>
      </w:pPr>
      <w:r w:rsidRPr="0BDBA4EB">
        <w:rPr>
          <w:rFonts w:eastAsiaTheme="minorEastAsia"/>
          <w:i/>
          <w:iCs/>
          <w:color w:val="000000" w:themeColor="text1"/>
          <w:sz w:val="32"/>
          <w:szCs w:val="32"/>
        </w:rPr>
        <w:t>Bid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met elkaar om leiding van Heilige Geest. Zoek kerk-breed de verbinding en verdieping op </w:t>
      </w:r>
      <w:r w:rsidRPr="0BDBA4EB">
        <w:rPr>
          <w:rFonts w:eastAsiaTheme="minorEastAsia"/>
          <w:i/>
          <w:iCs/>
          <w:color w:val="000000" w:themeColor="text1"/>
          <w:sz w:val="32"/>
          <w:szCs w:val="32"/>
        </w:rPr>
        <w:t>Liefde voor de Kerk</w:t>
      </w:r>
      <w:r w:rsidRPr="0BDBA4EB">
        <w:rPr>
          <w:rFonts w:eastAsiaTheme="minorEastAsia"/>
          <w:color w:val="000000" w:themeColor="text1"/>
          <w:sz w:val="32"/>
          <w:szCs w:val="32"/>
        </w:rPr>
        <w:t xml:space="preserve"> en op </w:t>
      </w:r>
      <w:r w:rsidR="00627924" w:rsidRPr="0BDBA4EB">
        <w:rPr>
          <w:rFonts w:eastAsiaTheme="minorEastAsia"/>
          <w:i/>
          <w:iCs/>
          <w:color w:val="000000" w:themeColor="text1"/>
          <w:sz w:val="32"/>
          <w:szCs w:val="32"/>
        </w:rPr>
        <w:t>V</w:t>
      </w:r>
      <w:r w:rsidRPr="0BDBA4EB">
        <w:rPr>
          <w:rFonts w:eastAsiaTheme="minorEastAsia"/>
          <w:i/>
          <w:iCs/>
          <w:color w:val="000000" w:themeColor="text1"/>
          <w:sz w:val="32"/>
          <w:szCs w:val="32"/>
        </w:rPr>
        <w:t>erlangen de Levende Christus als Heer van de Kerk te dienen.</w:t>
      </w:r>
    </w:p>
    <w:p w14:paraId="4588A84E" w14:textId="6E18067F" w:rsidR="00E4242C" w:rsidRPr="00627924" w:rsidRDefault="00627924" w:rsidP="0BDBA4EB">
      <w:pPr>
        <w:spacing w:before="240" w:after="240" w:line="360" w:lineRule="auto"/>
        <w:rPr>
          <w:rFonts w:eastAsiaTheme="minorEastAsia"/>
          <w:color w:val="000000" w:themeColor="text1"/>
          <w:sz w:val="32"/>
          <w:szCs w:val="32"/>
        </w:rPr>
      </w:pPr>
      <w:r w:rsidRPr="0BDBA4EB">
        <w:rPr>
          <w:rFonts w:eastAsiaTheme="minorEastAsia"/>
          <w:color w:val="000000" w:themeColor="text1"/>
          <w:sz w:val="32"/>
          <w:szCs w:val="32"/>
        </w:rPr>
        <w:t>Ds. Arie van der Maas</w:t>
      </w:r>
      <w:r>
        <w:br/>
      </w:r>
      <w:r w:rsidRPr="0BDBA4EB">
        <w:rPr>
          <w:rFonts w:eastAsiaTheme="minorEastAsia"/>
          <w:color w:val="000000" w:themeColor="text1"/>
          <w:sz w:val="32"/>
          <w:szCs w:val="32"/>
        </w:rPr>
        <w:t>14 november 2025</w:t>
      </w:r>
    </w:p>
    <w:p w14:paraId="0F6AF071" w14:textId="77777777" w:rsidR="00C4083D" w:rsidRDefault="00C4083D"/>
    <w:sectPr w:rsidR="00C4083D" w:rsidSect="005B60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3E6D"/>
    <w:multiLevelType w:val="hybridMultilevel"/>
    <w:tmpl w:val="511E73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558D"/>
    <w:multiLevelType w:val="hybridMultilevel"/>
    <w:tmpl w:val="0C16FFAC"/>
    <w:lvl w:ilvl="0" w:tplc="E1C4AC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DA6A0"/>
    <w:multiLevelType w:val="hybridMultilevel"/>
    <w:tmpl w:val="BD38ABC8"/>
    <w:lvl w:ilvl="0" w:tplc="B4664D84">
      <w:start w:val="1"/>
      <w:numFmt w:val="decimal"/>
      <w:lvlText w:val="%1."/>
      <w:lvlJc w:val="left"/>
      <w:pPr>
        <w:ind w:left="720" w:hanging="360"/>
      </w:pPr>
    </w:lvl>
    <w:lvl w:ilvl="1" w:tplc="1B04CCDC">
      <w:start w:val="1"/>
      <w:numFmt w:val="lowerLetter"/>
      <w:lvlText w:val="%2."/>
      <w:lvlJc w:val="left"/>
      <w:pPr>
        <w:ind w:left="1440" w:hanging="360"/>
      </w:pPr>
    </w:lvl>
    <w:lvl w:ilvl="2" w:tplc="921CD376">
      <w:start w:val="1"/>
      <w:numFmt w:val="lowerRoman"/>
      <w:lvlText w:val="%3."/>
      <w:lvlJc w:val="right"/>
      <w:pPr>
        <w:ind w:left="2160" w:hanging="180"/>
      </w:pPr>
    </w:lvl>
    <w:lvl w:ilvl="3" w:tplc="02526584">
      <w:start w:val="1"/>
      <w:numFmt w:val="decimal"/>
      <w:lvlText w:val="%4."/>
      <w:lvlJc w:val="left"/>
      <w:pPr>
        <w:ind w:left="2880" w:hanging="360"/>
      </w:pPr>
    </w:lvl>
    <w:lvl w:ilvl="4" w:tplc="078A8F08">
      <w:start w:val="1"/>
      <w:numFmt w:val="lowerLetter"/>
      <w:lvlText w:val="%5."/>
      <w:lvlJc w:val="left"/>
      <w:pPr>
        <w:ind w:left="3600" w:hanging="360"/>
      </w:pPr>
    </w:lvl>
    <w:lvl w:ilvl="5" w:tplc="91481AA6">
      <w:start w:val="1"/>
      <w:numFmt w:val="lowerRoman"/>
      <w:lvlText w:val="%6."/>
      <w:lvlJc w:val="right"/>
      <w:pPr>
        <w:ind w:left="4320" w:hanging="180"/>
      </w:pPr>
    </w:lvl>
    <w:lvl w:ilvl="6" w:tplc="C40EED66">
      <w:start w:val="1"/>
      <w:numFmt w:val="decimal"/>
      <w:lvlText w:val="%7."/>
      <w:lvlJc w:val="left"/>
      <w:pPr>
        <w:ind w:left="5040" w:hanging="360"/>
      </w:pPr>
    </w:lvl>
    <w:lvl w:ilvl="7" w:tplc="01963A74">
      <w:start w:val="1"/>
      <w:numFmt w:val="lowerLetter"/>
      <w:lvlText w:val="%8."/>
      <w:lvlJc w:val="left"/>
      <w:pPr>
        <w:ind w:left="5760" w:hanging="360"/>
      </w:pPr>
    </w:lvl>
    <w:lvl w:ilvl="8" w:tplc="0424562C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210532">
    <w:abstractNumId w:val="2"/>
  </w:num>
  <w:num w:numId="2" w16cid:durableId="1742017613">
    <w:abstractNumId w:val="1"/>
  </w:num>
  <w:num w:numId="3" w16cid:durableId="57895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97"/>
    <w:rsid w:val="00292429"/>
    <w:rsid w:val="00357B21"/>
    <w:rsid w:val="00361AA6"/>
    <w:rsid w:val="00424E97"/>
    <w:rsid w:val="004513B1"/>
    <w:rsid w:val="005310A5"/>
    <w:rsid w:val="005B6040"/>
    <w:rsid w:val="00627924"/>
    <w:rsid w:val="00A71E53"/>
    <w:rsid w:val="00C4083D"/>
    <w:rsid w:val="00D802EE"/>
    <w:rsid w:val="00DC074B"/>
    <w:rsid w:val="00E3419F"/>
    <w:rsid w:val="00E4242C"/>
    <w:rsid w:val="00E56C45"/>
    <w:rsid w:val="00E63194"/>
    <w:rsid w:val="010A5C95"/>
    <w:rsid w:val="01D9A3D4"/>
    <w:rsid w:val="034925E4"/>
    <w:rsid w:val="049EE01C"/>
    <w:rsid w:val="06B4F21F"/>
    <w:rsid w:val="06F9204B"/>
    <w:rsid w:val="0866B873"/>
    <w:rsid w:val="0A88B072"/>
    <w:rsid w:val="0BDBA4EB"/>
    <w:rsid w:val="0C329D41"/>
    <w:rsid w:val="0C53F4FE"/>
    <w:rsid w:val="0CC0E433"/>
    <w:rsid w:val="0E10751C"/>
    <w:rsid w:val="0FC51825"/>
    <w:rsid w:val="107F14EF"/>
    <w:rsid w:val="1203197B"/>
    <w:rsid w:val="12BE5F1B"/>
    <w:rsid w:val="15CDB040"/>
    <w:rsid w:val="1612C037"/>
    <w:rsid w:val="196B4E3C"/>
    <w:rsid w:val="1A2FDC88"/>
    <w:rsid w:val="1B5BFAB3"/>
    <w:rsid w:val="1B99B66D"/>
    <w:rsid w:val="1ECCEEDE"/>
    <w:rsid w:val="1EFFD5DC"/>
    <w:rsid w:val="1F4C5062"/>
    <w:rsid w:val="1FC1D399"/>
    <w:rsid w:val="2038EBD6"/>
    <w:rsid w:val="2276E22B"/>
    <w:rsid w:val="2353F7B5"/>
    <w:rsid w:val="25C97732"/>
    <w:rsid w:val="2A4EB03F"/>
    <w:rsid w:val="2BAC7A03"/>
    <w:rsid w:val="2CEB940B"/>
    <w:rsid w:val="3142EEDC"/>
    <w:rsid w:val="314B5446"/>
    <w:rsid w:val="32A42F99"/>
    <w:rsid w:val="37952F1A"/>
    <w:rsid w:val="384E4893"/>
    <w:rsid w:val="38BAAA76"/>
    <w:rsid w:val="3A4EF60D"/>
    <w:rsid w:val="3A5B4ACC"/>
    <w:rsid w:val="3B402F66"/>
    <w:rsid w:val="3B99443C"/>
    <w:rsid w:val="3E13E9FC"/>
    <w:rsid w:val="403CC489"/>
    <w:rsid w:val="40513938"/>
    <w:rsid w:val="40823473"/>
    <w:rsid w:val="40F672D9"/>
    <w:rsid w:val="42EF260E"/>
    <w:rsid w:val="43A989FD"/>
    <w:rsid w:val="454E1D17"/>
    <w:rsid w:val="455166BD"/>
    <w:rsid w:val="46B40E09"/>
    <w:rsid w:val="46EB715E"/>
    <w:rsid w:val="48975960"/>
    <w:rsid w:val="49AFA1D1"/>
    <w:rsid w:val="4B91FB08"/>
    <w:rsid w:val="4DCD8506"/>
    <w:rsid w:val="4FD3DCBA"/>
    <w:rsid w:val="512F827F"/>
    <w:rsid w:val="51DF00B1"/>
    <w:rsid w:val="53EC05BB"/>
    <w:rsid w:val="54E271A1"/>
    <w:rsid w:val="583B09E3"/>
    <w:rsid w:val="58A38CE0"/>
    <w:rsid w:val="5AB37D2F"/>
    <w:rsid w:val="5B4E149F"/>
    <w:rsid w:val="5C26C4A4"/>
    <w:rsid w:val="5C437E90"/>
    <w:rsid w:val="5EEBA297"/>
    <w:rsid w:val="68A68CFA"/>
    <w:rsid w:val="697F2EF3"/>
    <w:rsid w:val="69EE1424"/>
    <w:rsid w:val="6A5EC9E9"/>
    <w:rsid w:val="6BFE28BB"/>
    <w:rsid w:val="6E163F5C"/>
    <w:rsid w:val="703F4E56"/>
    <w:rsid w:val="71828419"/>
    <w:rsid w:val="7248E5B0"/>
    <w:rsid w:val="72E15625"/>
    <w:rsid w:val="74AAB677"/>
    <w:rsid w:val="75A0B048"/>
    <w:rsid w:val="77090849"/>
    <w:rsid w:val="7709DD8E"/>
    <w:rsid w:val="78352AC8"/>
    <w:rsid w:val="799C31DF"/>
    <w:rsid w:val="7C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D0E58"/>
  <w14:defaultImageDpi w14:val="32767"/>
  <w15:chartTrackingRefBased/>
  <w15:docId w15:val="{29EA70BE-2E0A-294E-9243-B5A90C0C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4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4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4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4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4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4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4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4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4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4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4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4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4E9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4E9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4E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4E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4E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4E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4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4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4E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4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4E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4E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4E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4E9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4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4E9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4E9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E4242C"/>
  </w:style>
  <w:style w:type="character" w:styleId="Zwaar">
    <w:name w:val="Strong"/>
    <w:basedOn w:val="Standaardalinea-lettertype"/>
    <w:uiPriority w:val="22"/>
    <w:qFormat/>
    <w:rsid w:val="00E424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089CF0ED87C40BBD03D80C7C831B6" ma:contentTypeVersion="8" ma:contentTypeDescription="Een nieuw document maken." ma:contentTypeScope="" ma:versionID="4d442af198694a4cf8d229bf26264f3c">
  <xsd:schema xmlns:xsd="http://www.w3.org/2001/XMLSchema" xmlns:xs="http://www.w3.org/2001/XMLSchema" xmlns:p="http://schemas.microsoft.com/office/2006/metadata/properties" xmlns:ns2="f1dc3472-35d9-499d-94fe-2d28f1a8ebfc" targetNamespace="http://schemas.microsoft.com/office/2006/metadata/properties" ma:root="true" ma:fieldsID="67af53feb846a33338c47a82373e43ef" ns2:_="">
    <xsd:import namespace="f1dc3472-35d9-499d-94fe-2d28f1a8e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c3472-35d9-499d-94fe-2d28f1a8e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58ABF-58D9-4E1F-995D-0D1CEA07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c3472-35d9-499d-94fe-2d28f1a8e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BB595-9DD4-4237-82E4-C235C5586B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B1C444-5752-4497-8A02-2794E73EC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1213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 van der Maas</dc:creator>
  <cp:keywords/>
  <dc:description/>
  <cp:lastModifiedBy>Arie van der Maas</cp:lastModifiedBy>
  <cp:revision>2</cp:revision>
  <dcterms:created xsi:type="dcterms:W3CDTF">2025-11-14T21:28:00Z</dcterms:created>
  <dcterms:modified xsi:type="dcterms:W3CDTF">2025-11-14T21:28:00Z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0x010100664089CF0ED87C40BBD03D80C7C831B6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